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95" w:rsidRPr="006E4E95" w:rsidRDefault="006E4E95" w:rsidP="00B835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 СЕЛЬСКОЕ   ПОСЕЛЕНИЕ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4E95" w:rsidRPr="006E4E95" w:rsidRDefault="002225C0" w:rsidP="006E4E95">
      <w:pPr>
        <w:tabs>
          <w:tab w:val="left" w:pos="8130"/>
        </w:tabs>
        <w:autoSpaceDE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20.02.2025</w:t>
      </w:r>
      <w:r w:rsidR="006E4E95" w:rsidRPr="006E4E95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6E4E95" w:rsidRPr="006E4E95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>№ 7-П</w:t>
      </w:r>
      <w:bookmarkStart w:id="0" w:name="_GoBack"/>
      <w:bookmarkEnd w:id="0"/>
    </w:p>
    <w:p w:rsidR="006E4E95" w:rsidRPr="006E4E95" w:rsidRDefault="006E4E95" w:rsidP="006E4E95">
      <w:pPr>
        <w:autoSpaceDE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E4E95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Экз.№______</w:t>
      </w:r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4E95">
        <w:rPr>
          <w:rFonts w:ascii="Times New Roman" w:eastAsia="Times New Roman" w:hAnsi="Times New Roman" w:cs="Times New Roman"/>
          <w:sz w:val="24"/>
          <w:szCs w:val="24"/>
          <w:lang w:eastAsia="ru-RU"/>
        </w:rPr>
        <w:t>с.Хмелевка</w:t>
      </w:r>
      <w:proofErr w:type="spellEnd"/>
    </w:p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95" w:rsidRPr="006E4E95" w:rsidRDefault="006E4E95" w:rsidP="00753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Hlk158043378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постановление администрации МО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Сурского района Ульяновской области  от 17.07.2024 №42-П «</w:t>
      </w:r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муниципальных услуг, предоставляемых администрацией муниципального образования </w:t>
      </w:r>
      <w:proofErr w:type="spellStart"/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 w:rsidRPr="006E4E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  <w:r w:rsidR="007539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bookmarkEnd w:id="1"/>
    <w:p w:rsidR="006E4E95" w:rsidRPr="006E4E95" w:rsidRDefault="006E4E95" w:rsidP="006E4E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4E9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в соответствие с федеральным законодательством администрация муниципального образования </w:t>
      </w:r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 п о с </w:t>
      </w:r>
      <w:proofErr w:type="gram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 о в л я е т:</w:t>
      </w:r>
    </w:p>
    <w:p w:rsidR="007539A5" w:rsidRPr="006E4E9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льяновской области от 17.07.2024 № 42-П 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перечня муниципальных услуг, предоставляемых администрацией муниципального образования </w:t>
      </w:r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постановление) следующее изменение</w:t>
      </w:r>
      <w:r w:rsidR="00A23A6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изложив приложение постановления в следующей редакции:</w:t>
      </w:r>
    </w:p>
    <w:p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 </w:t>
      </w:r>
    </w:p>
    <w:p w:rsidR="006E4D73" w:rsidRPr="006E4D73" w:rsidRDefault="006E4D73" w:rsidP="00753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</w:t>
      </w:r>
      <w:proofErr w:type="spellStart"/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</w:t>
      </w:r>
    </w:p>
    <w:p w:rsidR="006E4D73" w:rsidRPr="006E4D73" w:rsidRDefault="006E4D73" w:rsidP="006E4D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17.07.2024г. № 42-П</w:t>
      </w:r>
    </w:p>
    <w:p w:rsidR="006E4D73" w:rsidRPr="006E4D73" w:rsidRDefault="006E4D73" w:rsidP="006E4D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D73" w:rsidRPr="006E4D73" w:rsidRDefault="006E4D73" w:rsidP="006E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МУНИЦИПАЛЬНЫХ УСЛУГ, </w:t>
      </w:r>
    </w:p>
    <w:p w:rsidR="006E4D73" w:rsidRPr="006E4D73" w:rsidRDefault="006E4D73" w:rsidP="006E4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предоставляемых администрацией муниципального образования </w:t>
      </w:r>
      <w:proofErr w:type="spellStart"/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Хмелевское</w:t>
      </w:r>
      <w:proofErr w:type="spellEnd"/>
      <w:r w:rsidRPr="006E4D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Сурского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 технологий-многофункциональный центр предоставления государственных и муниципальных услуг в Ульяновской области</w:t>
      </w:r>
    </w:p>
    <w:p w:rsidR="006E4D73" w:rsidRPr="006E4D73" w:rsidRDefault="006E4D73" w:rsidP="006E4D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788"/>
      </w:tblGrid>
      <w:tr w:rsidR="006E4D73" w:rsidRPr="006E4D73" w:rsidTr="006E4D73">
        <w:tc>
          <w:tcPr>
            <w:tcW w:w="846" w:type="dxa"/>
          </w:tcPr>
          <w:p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муниципальных услуг, предоставляемых по принципу «одного окна» в многофункциональном центре</w:t>
            </w:r>
            <w:r w:rsidR="00A23A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»»</w:t>
            </w:r>
          </w:p>
          <w:p w:rsidR="006E4D73" w:rsidRPr="006E4D73" w:rsidRDefault="006E4D73" w:rsidP="006E4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адресов объектам адресации, изменение, аннулирование таких адресов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Выдача разрешений на право вырубки зелёных насаждений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  <w:shd w:val="clear" w:color="auto" w:fill="auto"/>
          </w:tcPr>
          <w:p w:rsidR="006E4D73" w:rsidRPr="006E4D73" w:rsidRDefault="006E4D73" w:rsidP="006E4D73">
            <w:pPr>
              <w:shd w:val="clear" w:color="auto" w:fill="FFFFFF"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</w:pPr>
            <w:r w:rsidRPr="006E4D73">
              <w:rPr>
                <w:rFonts w:ascii="PT Astra Serif" w:eastAsia="Times New Roman" w:hAnsi="PT Astra Serif" w:cs="Times New Roman"/>
                <w:sz w:val="23"/>
                <w:szCs w:val="23"/>
                <w:lang w:eastAsia="ru-RU"/>
              </w:rPr>
              <w:t>Предоставление выписок об объектах учёта из реестра муниципального имущества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бесплатно без проведения торгов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за плату без проведения торгов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аренду без проведения торгов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безвозмездное пользование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сервитута в отношении земельного участка, находящегося в муниципальной собственности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на котором расположены гаражи, гражданам, являющимся членами гаражного кооператива, в собственность бесплатно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разрешения на проведение земляных работ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Отнесение земель или земельных участков в составе таких земель к определённой категории земель или перевод </w:t>
            </w:r>
            <w:proofErr w:type="gramStart"/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</w:t>
            </w:r>
            <w:proofErr w:type="gramEnd"/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земельных участков в составе таких земель из одной категории в другую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</w:r>
          </w:p>
        </w:tc>
      </w:tr>
      <w:tr w:rsidR="006E4D73" w:rsidRPr="006E4D73" w:rsidTr="006E4D73">
        <w:trPr>
          <w:trHeight w:val="1186"/>
        </w:trPr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нужд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пересадку деревьев и кустарников</w:t>
            </w:r>
          </w:p>
        </w:tc>
      </w:tr>
      <w:tr w:rsidR="006E4D73" w:rsidRPr="006E4D73" w:rsidTr="006E4D73">
        <w:tc>
          <w:tcPr>
            <w:tcW w:w="846" w:type="dxa"/>
          </w:tcPr>
          <w:p w:rsidR="006E4D73" w:rsidRPr="006E4D73" w:rsidRDefault="00A23A69" w:rsidP="006E4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6E4D73"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788" w:type="dxa"/>
          </w:tcPr>
          <w:p w:rsidR="006E4D73" w:rsidRPr="006E4D73" w:rsidRDefault="006E4D73" w:rsidP="006E4D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уведомления о завершении сноса объекта капитального строительства</w:t>
            </w:r>
          </w:p>
        </w:tc>
      </w:tr>
    </w:tbl>
    <w:p w:rsidR="006E4D73" w:rsidRPr="006E4D73" w:rsidRDefault="006E4D73" w:rsidP="006E4E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39A5" w:rsidRPr="007539A5" w:rsidRDefault="007539A5" w:rsidP="00753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на следующий день после дня его обнародования и подлежит размещению на официальном сайте администрации муниципального образования </w:t>
      </w:r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в информационно – телекоммуникационной сети «Интернет».</w:t>
      </w:r>
    </w:p>
    <w:p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7539A5" w:rsidRPr="007539A5" w:rsidRDefault="007539A5" w:rsidP="007539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C66179" w:rsidRDefault="007539A5" w:rsidP="007539A5"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Хмелевское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                                           В.А. </w:t>
      </w:r>
      <w:proofErr w:type="spellStart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Шагарова</w:t>
      </w:r>
      <w:proofErr w:type="spellEnd"/>
      <w:r w:rsidRPr="007539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sectPr w:rsidR="00C66179" w:rsidSect="008454D0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3"/>
    <w:rsid w:val="00044665"/>
    <w:rsid w:val="000C757C"/>
    <w:rsid w:val="002225C0"/>
    <w:rsid w:val="006E4D73"/>
    <w:rsid w:val="006E4E95"/>
    <w:rsid w:val="007539A5"/>
    <w:rsid w:val="00A23A69"/>
    <w:rsid w:val="00B835CE"/>
    <w:rsid w:val="00C22581"/>
    <w:rsid w:val="00C6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4757B-1821-4C78-AE7F-595C0C5B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2025-01-30T10:36:00Z</cp:lastPrinted>
  <dcterms:created xsi:type="dcterms:W3CDTF">2025-01-10T05:55:00Z</dcterms:created>
  <dcterms:modified xsi:type="dcterms:W3CDTF">2025-02-20T04:50:00Z</dcterms:modified>
</cp:coreProperties>
</file>