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FCCC" w14:textId="77777777" w:rsidR="00FD5431" w:rsidRDefault="00FD5431" w:rsidP="00FD5431">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Печатное средство массовой информации</w:t>
      </w:r>
    </w:p>
    <w:p w14:paraId="2690E225" w14:textId="77777777" w:rsidR="00FD5431" w:rsidRDefault="00FD5431" w:rsidP="00FD5431">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органов местного самоуправления муниципального  образования</w:t>
      </w:r>
    </w:p>
    <w:p w14:paraId="1F407C96" w14:textId="77777777" w:rsidR="00FD5431" w:rsidRDefault="00FD5431" w:rsidP="00FD5431">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Хмелевское сельское поселение Сурского района Ульяновской области</w:t>
      </w:r>
    </w:p>
    <w:tbl>
      <w:tblPr>
        <w:tblpPr w:leftFromText="180" w:rightFromText="180" w:bottomFromText="160" w:vertAnchor="text" w:horzAnchor="margin" w:tblpX="-792" w:tblpY="175"/>
        <w:tblW w:w="5500" w:type="pct"/>
        <w:tblLook w:val="01E0" w:firstRow="1" w:lastRow="1" w:firstColumn="1" w:lastColumn="1" w:noHBand="0" w:noVBand="0"/>
      </w:tblPr>
      <w:tblGrid>
        <w:gridCol w:w="1595"/>
        <w:gridCol w:w="7709"/>
        <w:gridCol w:w="1557"/>
      </w:tblGrid>
      <w:tr w:rsidR="00FD5431" w14:paraId="6F5344D2" w14:textId="77777777" w:rsidTr="00FD5431">
        <w:trPr>
          <w:trHeight w:val="899"/>
        </w:trPr>
        <w:tc>
          <w:tcPr>
            <w:tcW w:w="734" w:type="pct"/>
            <w:vMerge w:val="restart"/>
          </w:tcPr>
          <w:p w14:paraId="07F8437D" w14:textId="77777777" w:rsidR="00FD5431" w:rsidRDefault="00FD5431">
            <w:pPr>
              <w:spacing w:after="0" w:line="240" w:lineRule="auto"/>
              <w:jc w:val="center"/>
              <w:rPr>
                <w:rFonts w:ascii="Times New Roman" w:eastAsia="Times New Roman" w:hAnsi="Times New Roman"/>
                <w:noProof/>
                <w:sz w:val="24"/>
                <w:szCs w:val="24"/>
                <w:lang w:eastAsia="ru-RU"/>
              </w:rPr>
            </w:pPr>
          </w:p>
          <w:p w14:paraId="5A41C057" w14:textId="53207FC1" w:rsidR="00FD5431" w:rsidRDefault="00FD5431">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lang w:eastAsia="ru-RU"/>
              </w:rPr>
              <w:drawing>
                <wp:inline distT="0" distB="0" distL="0" distR="0" wp14:anchorId="4EFA360E" wp14:editId="7E711430">
                  <wp:extent cx="5619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c>
        <w:tc>
          <w:tcPr>
            <w:tcW w:w="3549" w:type="pct"/>
            <w:vMerge w:val="restart"/>
            <w:hideMark/>
          </w:tcPr>
          <w:p w14:paraId="277CB0B5" w14:textId="7085A000" w:rsidR="00FD5431" w:rsidRDefault="00FD5431">
            <w:pPr>
              <w:spacing w:after="0" w:line="240" w:lineRule="auto"/>
              <w:jc w:val="center"/>
              <w:rPr>
                <w:rFonts w:ascii="Times New Roman" w:eastAsia="Times New Roman" w:hAnsi="Times New Roman"/>
                <w:noProof/>
                <w:sz w:val="24"/>
                <w:szCs w:val="24"/>
                <w:lang w:eastAsia="ru-RU"/>
              </w:rPr>
            </w:pPr>
            <w:r>
              <w:rPr>
                <w:noProof/>
              </w:rPr>
              <mc:AlternateContent>
                <mc:Choice Requires="wps">
                  <w:drawing>
                    <wp:inline distT="0" distB="0" distL="0" distR="0" wp14:anchorId="00155F6B" wp14:editId="7D7444F0">
                      <wp:extent cx="4514850" cy="891540"/>
                      <wp:effectExtent l="0" t="0" r="0" b="381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1485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0C1F3" w14:textId="77777777" w:rsidR="00FD5431" w:rsidRDefault="00FD5431" w:rsidP="00FD5431">
                                  <w:pPr>
                                    <w:jc w:val="center"/>
                                    <w:rPr>
                                      <w:sz w:val="24"/>
                                      <w:szCs w:val="24"/>
                                    </w:rPr>
                                  </w:pPr>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 xml:space="preserve">Информационный </w:t>
                                  </w:r>
                                  <w:proofErr w:type="spellStart"/>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бюллютень</w:t>
                                  </w:r>
                                  <w:proofErr w:type="spellEnd"/>
                                </w:p>
                                <w:p w14:paraId="2DFD4FBC" w14:textId="77777777" w:rsidR="00FD5431" w:rsidRDefault="00FD5431" w:rsidP="00FD5431">
                                  <w:pPr>
                                    <w:jc w:val="center"/>
                                  </w:pPr>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wps:txbx>
                            <wps:bodyPr rot="0" vert="horz" wrap="square" lIns="91440" tIns="45720" rIns="91440" bIns="45720" anchor="t" anchorCtr="0" upright="1">
                              <a:spAutoFit/>
                            </wps:bodyPr>
                          </wps:wsp>
                        </a:graphicData>
                      </a:graphic>
                    </wp:inline>
                  </w:drawing>
                </mc:Choice>
                <mc:Fallback>
                  <w:pict>
                    <v:shapetype w14:anchorId="00155F6B" id="_x0000_t202" coordsize="21600,21600" o:spt="202" path="m,l,21600r21600,l21600,xe">
                      <v:stroke joinstyle="miter"/>
                      <v:path gradientshapeok="t" o:connecttype="rect"/>
                    </v:shapetype>
                    <v:shape id="Надпись 2" o:spid="_x0000_s1026" type="#_x0000_t202" style="width:355.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" filled="f" stroked="f">
                      <o:lock v:ext="edit" shapetype="t"/>
                      <v:textbox style="mso-fit-shape-to-text:t">
                        <w:txbxContent>
                          <w:p w14:paraId="2F60C1F3" w14:textId="77777777" w:rsidR="00FD5431" w:rsidRDefault="00FD5431" w:rsidP="00FD5431">
                            <w:pPr>
                              <w:jc w:val="center"/>
                              <w:rPr>
                                <w:sz w:val="24"/>
                                <w:szCs w:val="24"/>
                              </w:rPr>
                            </w:pPr>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 xml:space="preserve">Информационный </w:t>
                            </w:r>
                            <w:proofErr w:type="spellStart"/>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бюллютень</w:t>
                            </w:r>
                            <w:proofErr w:type="spellEnd"/>
                          </w:p>
                          <w:p w14:paraId="2DFD4FBC" w14:textId="77777777" w:rsidR="00FD5431" w:rsidRDefault="00FD5431" w:rsidP="00FD5431">
                            <w:pPr>
                              <w:jc w:val="center"/>
                            </w:pPr>
                            <w:r w:rsidRPr="00FD5431">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v:textbox>
                      <w10:anchorlock/>
                    </v:shape>
                  </w:pict>
                </mc:Fallback>
              </mc:AlternateContent>
            </w:r>
          </w:p>
        </w:tc>
        <w:tc>
          <w:tcPr>
            <w:tcW w:w="717" w:type="pct"/>
          </w:tcPr>
          <w:p w14:paraId="7593E731" w14:textId="77777777" w:rsidR="00FD5431" w:rsidRDefault="00FD5431">
            <w:pPr>
              <w:spacing w:after="0" w:line="240" w:lineRule="auto"/>
              <w:rPr>
                <w:rFonts w:ascii="Times New Roman" w:eastAsia="Times New Roman" w:hAnsi="Times New Roman"/>
                <w:b/>
                <w:noProof/>
                <w:sz w:val="24"/>
                <w:szCs w:val="24"/>
                <w:lang w:eastAsia="ru-RU"/>
              </w:rPr>
            </w:pPr>
          </w:p>
          <w:p w14:paraId="46194207" w14:textId="77777777" w:rsidR="00FD5431" w:rsidRDefault="00FD5431">
            <w:pPr>
              <w:spacing w:after="0" w:line="240" w:lineRule="auto"/>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  с.Хмелевка</w:t>
            </w:r>
          </w:p>
          <w:p w14:paraId="5206F0DE" w14:textId="77777777" w:rsidR="00FD5431" w:rsidRDefault="00FD5431">
            <w:pPr>
              <w:spacing w:after="0" w:line="240" w:lineRule="auto"/>
              <w:rPr>
                <w:rFonts w:ascii="Times New Roman" w:eastAsia="Times New Roman" w:hAnsi="Times New Roman"/>
                <w:b/>
                <w:noProof/>
                <w:sz w:val="24"/>
                <w:szCs w:val="24"/>
                <w:lang w:eastAsia="ru-RU"/>
              </w:rPr>
            </w:pPr>
          </w:p>
        </w:tc>
      </w:tr>
      <w:tr w:rsidR="00FD5431" w14:paraId="1EDB25C5" w14:textId="77777777" w:rsidTr="00FD5431">
        <w:trPr>
          <w:trHeight w:val="964"/>
        </w:trPr>
        <w:tc>
          <w:tcPr>
            <w:tcW w:w="0" w:type="auto"/>
            <w:vMerge/>
            <w:vAlign w:val="center"/>
            <w:hideMark/>
          </w:tcPr>
          <w:p w14:paraId="688413C3" w14:textId="77777777" w:rsidR="00FD5431" w:rsidRDefault="00FD5431">
            <w:pPr>
              <w:spacing w:after="0" w:line="256" w:lineRule="auto"/>
              <w:rPr>
                <w:rFonts w:ascii="Times New Roman" w:eastAsia="Times New Roman" w:hAnsi="Times New Roman"/>
                <w:noProof/>
                <w:sz w:val="24"/>
                <w:szCs w:val="24"/>
                <w:lang w:eastAsia="ru-RU"/>
              </w:rPr>
            </w:pPr>
          </w:p>
        </w:tc>
        <w:tc>
          <w:tcPr>
            <w:tcW w:w="0" w:type="auto"/>
            <w:vMerge/>
            <w:vAlign w:val="center"/>
            <w:hideMark/>
          </w:tcPr>
          <w:p w14:paraId="2DF71A33" w14:textId="77777777" w:rsidR="00FD5431" w:rsidRDefault="00FD5431">
            <w:pPr>
              <w:spacing w:after="0" w:line="256" w:lineRule="auto"/>
              <w:rPr>
                <w:rFonts w:ascii="Times New Roman" w:eastAsia="Times New Roman" w:hAnsi="Times New Roman"/>
                <w:noProof/>
                <w:sz w:val="24"/>
                <w:szCs w:val="24"/>
                <w:lang w:eastAsia="ru-RU"/>
              </w:rPr>
            </w:pPr>
          </w:p>
        </w:tc>
        <w:tc>
          <w:tcPr>
            <w:tcW w:w="717" w:type="pct"/>
            <w:hideMark/>
          </w:tcPr>
          <w:p w14:paraId="7BB4E1C1" w14:textId="63155F7E" w:rsidR="00FD5431" w:rsidRDefault="00FD5431">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выпуск  12</w:t>
            </w:r>
          </w:p>
          <w:p w14:paraId="65459109" w14:textId="4AA10A40" w:rsidR="00FD5431" w:rsidRDefault="00FD5431">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от 01.07.2022</w:t>
            </w:r>
          </w:p>
          <w:p w14:paraId="38DA0413" w14:textId="77777777" w:rsidR="00FD5431" w:rsidRDefault="00FD5431">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издается бесплатно</w:t>
            </w:r>
          </w:p>
        </w:tc>
      </w:tr>
    </w:tbl>
    <w:p w14:paraId="5844BA60" w14:textId="77777777" w:rsidR="00FD5431" w:rsidRDefault="00FD5431" w:rsidP="00FD5431">
      <w:pPr>
        <w:pStyle w:val="ConsPlusNonformat"/>
        <w:jc w:val="both"/>
        <w:rPr>
          <w:rFonts w:ascii="Times New Roman" w:hAnsi="Times New Roman" w:cs="Times New Roman"/>
        </w:rPr>
      </w:pPr>
    </w:p>
    <w:p w14:paraId="5FAEDD79" w14:textId="77777777" w:rsidR="00FD5431" w:rsidRDefault="00FD5431" w:rsidP="00FD5431">
      <w:pPr>
        <w:spacing w:after="0" w:line="20" w:lineRule="atLeast"/>
        <w:rPr>
          <w:rFonts w:ascii="Times New Roman" w:hAnsi="Times New Roman"/>
          <w:sz w:val="20"/>
          <w:szCs w:val="20"/>
        </w:rPr>
      </w:pPr>
    </w:p>
    <w:p w14:paraId="171C60B8" w14:textId="77777777" w:rsidR="00FD5431" w:rsidRPr="00FD5431" w:rsidRDefault="00FD5431" w:rsidP="00FD5431">
      <w:pPr>
        <w:pStyle w:val="a6"/>
        <w:jc w:val="center"/>
        <w:rPr>
          <w:sz w:val="24"/>
          <w:szCs w:val="24"/>
        </w:rPr>
      </w:pPr>
      <w:r w:rsidRPr="00FD5431">
        <w:rPr>
          <w:b/>
          <w:sz w:val="24"/>
          <w:szCs w:val="24"/>
        </w:rPr>
        <w:t>СОВЕТ ДЕПУТАТОВ</w:t>
      </w:r>
    </w:p>
    <w:p w14:paraId="36B72D4A" w14:textId="77777777" w:rsidR="00FD5431" w:rsidRPr="00FD5431" w:rsidRDefault="00FD5431" w:rsidP="00FD5431">
      <w:pPr>
        <w:pStyle w:val="a6"/>
        <w:jc w:val="center"/>
        <w:rPr>
          <w:sz w:val="24"/>
          <w:szCs w:val="24"/>
        </w:rPr>
      </w:pPr>
      <w:r w:rsidRPr="00FD5431">
        <w:rPr>
          <w:b/>
          <w:sz w:val="24"/>
          <w:szCs w:val="24"/>
        </w:rPr>
        <w:t>МУНИЦИПАЛЬНОГО ОБРАЗОВАНИЯ</w:t>
      </w:r>
    </w:p>
    <w:p w14:paraId="2C513D6F" w14:textId="77777777" w:rsidR="00FD5431" w:rsidRPr="00FD5431" w:rsidRDefault="00FD5431" w:rsidP="00FD5431">
      <w:pPr>
        <w:pStyle w:val="a6"/>
        <w:jc w:val="center"/>
        <w:rPr>
          <w:sz w:val="24"/>
          <w:szCs w:val="24"/>
        </w:rPr>
      </w:pPr>
      <w:r w:rsidRPr="00FD5431">
        <w:rPr>
          <w:b/>
          <w:sz w:val="24"/>
          <w:szCs w:val="24"/>
        </w:rPr>
        <w:t>ХМЕЛЕВСКОЕ СЕЛЬСКОЕ ПОСЕЛЕНИЕ</w:t>
      </w:r>
      <w:r w:rsidRPr="00FD5431">
        <w:rPr>
          <w:b/>
          <w:sz w:val="24"/>
          <w:szCs w:val="24"/>
        </w:rPr>
        <w:br/>
        <w:t xml:space="preserve"> СУРСКОГО РАЙОНА УЛЬЯНОВСКОЙ ОБЛАСТИ</w:t>
      </w:r>
    </w:p>
    <w:p w14:paraId="43AEA517" w14:textId="77777777" w:rsidR="00FD5431" w:rsidRPr="00FD5431" w:rsidRDefault="00FD5431" w:rsidP="00FD5431">
      <w:pPr>
        <w:pStyle w:val="a6"/>
        <w:rPr>
          <w:sz w:val="24"/>
          <w:szCs w:val="24"/>
        </w:rPr>
      </w:pPr>
    </w:p>
    <w:p w14:paraId="1E002E10" w14:textId="77777777" w:rsidR="00FD5431" w:rsidRPr="00FD5431" w:rsidRDefault="00FD5431" w:rsidP="00FD5431">
      <w:pPr>
        <w:pStyle w:val="a6"/>
        <w:jc w:val="center"/>
        <w:rPr>
          <w:b/>
          <w:sz w:val="24"/>
          <w:szCs w:val="24"/>
        </w:rPr>
      </w:pPr>
      <w:r w:rsidRPr="00FD5431">
        <w:rPr>
          <w:b/>
          <w:sz w:val="24"/>
          <w:szCs w:val="24"/>
        </w:rPr>
        <w:t>РЕШЕНИЕ</w:t>
      </w:r>
    </w:p>
    <w:p w14:paraId="07F3D2F7" w14:textId="77777777" w:rsidR="00FD5431" w:rsidRPr="00FD5431" w:rsidRDefault="00FD5431" w:rsidP="00FD5431">
      <w:pPr>
        <w:pStyle w:val="a6"/>
        <w:jc w:val="center"/>
        <w:rPr>
          <w:sz w:val="24"/>
          <w:szCs w:val="24"/>
        </w:rPr>
      </w:pPr>
    </w:p>
    <w:p w14:paraId="2FF0F538" w14:textId="77777777" w:rsidR="00FD5431" w:rsidRPr="00FD5431" w:rsidRDefault="00FD5431" w:rsidP="00FD5431">
      <w:pPr>
        <w:pStyle w:val="a6"/>
        <w:rPr>
          <w:sz w:val="24"/>
          <w:szCs w:val="24"/>
        </w:rPr>
      </w:pPr>
      <w:r w:rsidRPr="00FD5431">
        <w:rPr>
          <w:sz w:val="24"/>
          <w:szCs w:val="24"/>
          <w:u w:val="single"/>
        </w:rPr>
        <w:t>01.07.2022г</w:t>
      </w:r>
      <w:r w:rsidRPr="00FD5431">
        <w:rPr>
          <w:sz w:val="24"/>
          <w:szCs w:val="24"/>
        </w:rPr>
        <w:t xml:space="preserve">                                                                                                     </w:t>
      </w:r>
      <w:r w:rsidRPr="00FD5431">
        <w:rPr>
          <w:sz w:val="24"/>
          <w:szCs w:val="24"/>
          <w:u w:val="single"/>
        </w:rPr>
        <w:t>№47/12</w:t>
      </w:r>
    </w:p>
    <w:p w14:paraId="49FC349E" w14:textId="77777777" w:rsidR="00FD5431" w:rsidRPr="00FD5431" w:rsidRDefault="00FD5431" w:rsidP="00FD5431">
      <w:pPr>
        <w:pStyle w:val="a6"/>
        <w:rPr>
          <w:sz w:val="24"/>
          <w:szCs w:val="24"/>
        </w:rPr>
      </w:pPr>
      <w:r w:rsidRPr="00FD5431">
        <w:rPr>
          <w:sz w:val="24"/>
          <w:szCs w:val="24"/>
        </w:rPr>
        <w:t xml:space="preserve">                                                   </w:t>
      </w:r>
      <w:r w:rsidRPr="00FD5431">
        <w:rPr>
          <w:sz w:val="24"/>
          <w:szCs w:val="24"/>
        </w:rPr>
        <w:tab/>
      </w:r>
      <w:r w:rsidRPr="00FD5431">
        <w:rPr>
          <w:sz w:val="24"/>
          <w:szCs w:val="24"/>
        </w:rPr>
        <w:tab/>
      </w:r>
      <w:r w:rsidRPr="00FD5431">
        <w:rPr>
          <w:sz w:val="24"/>
          <w:szCs w:val="24"/>
        </w:rPr>
        <w:tab/>
      </w:r>
      <w:r w:rsidRPr="00FD5431">
        <w:rPr>
          <w:sz w:val="24"/>
          <w:szCs w:val="24"/>
        </w:rPr>
        <w:tab/>
        <w:t xml:space="preserve">                              Экз.№                               </w:t>
      </w:r>
    </w:p>
    <w:p w14:paraId="6B7B71FB" w14:textId="77777777" w:rsidR="00FD5431" w:rsidRPr="00FD5431" w:rsidRDefault="00FD5431" w:rsidP="00FD5431">
      <w:pPr>
        <w:pStyle w:val="a6"/>
        <w:rPr>
          <w:sz w:val="24"/>
          <w:szCs w:val="24"/>
        </w:rPr>
      </w:pPr>
    </w:p>
    <w:p w14:paraId="79D08931" w14:textId="77777777" w:rsidR="00FD5431" w:rsidRPr="00FD5431" w:rsidRDefault="00FD5431" w:rsidP="00FD5431">
      <w:pPr>
        <w:pStyle w:val="a6"/>
        <w:jc w:val="center"/>
        <w:rPr>
          <w:sz w:val="24"/>
          <w:szCs w:val="24"/>
        </w:rPr>
      </w:pPr>
      <w:proofErr w:type="spellStart"/>
      <w:r w:rsidRPr="00FD5431">
        <w:rPr>
          <w:sz w:val="24"/>
          <w:szCs w:val="24"/>
        </w:rPr>
        <w:t>с.Хмелевка</w:t>
      </w:r>
      <w:proofErr w:type="spellEnd"/>
    </w:p>
    <w:p w14:paraId="502C02ED" w14:textId="77777777" w:rsidR="00FD5431" w:rsidRPr="00FD5431" w:rsidRDefault="00FD5431" w:rsidP="00FD5431">
      <w:pPr>
        <w:pStyle w:val="a6"/>
        <w:rPr>
          <w:sz w:val="24"/>
          <w:szCs w:val="24"/>
        </w:rPr>
      </w:pPr>
    </w:p>
    <w:p w14:paraId="43792E1E" w14:textId="77777777" w:rsidR="00FD5431" w:rsidRPr="00FD5431" w:rsidRDefault="00FD5431" w:rsidP="00FD5431">
      <w:pPr>
        <w:pStyle w:val="a6"/>
        <w:rPr>
          <w:sz w:val="24"/>
          <w:szCs w:val="24"/>
        </w:rPr>
      </w:pPr>
      <w:r w:rsidRPr="00FD5431">
        <w:rPr>
          <w:b/>
          <w:sz w:val="24"/>
          <w:szCs w:val="24"/>
        </w:rPr>
        <w:t xml:space="preserve">                  О назначении Главы администрации муниципального </w:t>
      </w:r>
      <w:r w:rsidRPr="00FD5431">
        <w:rPr>
          <w:b/>
          <w:sz w:val="24"/>
          <w:szCs w:val="24"/>
        </w:rPr>
        <w:tab/>
        <w:t xml:space="preserve">образования </w:t>
      </w:r>
      <w:proofErr w:type="spellStart"/>
      <w:r w:rsidRPr="00FD5431">
        <w:rPr>
          <w:b/>
          <w:sz w:val="24"/>
          <w:szCs w:val="24"/>
        </w:rPr>
        <w:t>Хмелевское</w:t>
      </w:r>
      <w:proofErr w:type="spellEnd"/>
      <w:r w:rsidRPr="00FD5431">
        <w:rPr>
          <w:b/>
          <w:sz w:val="24"/>
          <w:szCs w:val="24"/>
        </w:rPr>
        <w:t xml:space="preserve"> сельское поселение Сурского района                          </w:t>
      </w:r>
      <w:r w:rsidRPr="00FD5431">
        <w:rPr>
          <w:b/>
          <w:sz w:val="24"/>
          <w:szCs w:val="24"/>
        </w:rPr>
        <w:tab/>
      </w:r>
      <w:r w:rsidRPr="00FD5431">
        <w:rPr>
          <w:b/>
          <w:sz w:val="24"/>
          <w:szCs w:val="24"/>
        </w:rPr>
        <w:tab/>
      </w:r>
      <w:r w:rsidRPr="00FD5431">
        <w:rPr>
          <w:b/>
          <w:sz w:val="24"/>
          <w:szCs w:val="24"/>
        </w:rPr>
        <w:tab/>
        <w:t xml:space="preserve">                   Ульяновской области</w:t>
      </w:r>
    </w:p>
    <w:p w14:paraId="1AEAFD95" w14:textId="77777777" w:rsidR="00FD5431" w:rsidRPr="00FD5431" w:rsidRDefault="00FD5431" w:rsidP="00FD5431">
      <w:pPr>
        <w:pStyle w:val="a6"/>
        <w:rPr>
          <w:sz w:val="24"/>
          <w:szCs w:val="24"/>
        </w:rPr>
      </w:pPr>
    </w:p>
    <w:p w14:paraId="440EF7F3" w14:textId="77777777" w:rsidR="00FD5431" w:rsidRPr="00FD5431" w:rsidRDefault="00FD5431" w:rsidP="00FD5431">
      <w:pPr>
        <w:pStyle w:val="a6"/>
        <w:rPr>
          <w:sz w:val="24"/>
          <w:szCs w:val="24"/>
        </w:rPr>
      </w:pPr>
    </w:p>
    <w:p w14:paraId="0D4AEF4F" w14:textId="77777777" w:rsidR="00FD5431" w:rsidRPr="00FD5431" w:rsidRDefault="00FD5431" w:rsidP="00FD5431">
      <w:pPr>
        <w:pStyle w:val="a6"/>
        <w:jc w:val="both"/>
        <w:rPr>
          <w:sz w:val="24"/>
          <w:szCs w:val="24"/>
        </w:rPr>
      </w:pPr>
      <w:r w:rsidRPr="00FD5431">
        <w:rPr>
          <w:b/>
          <w:sz w:val="24"/>
          <w:szCs w:val="24"/>
        </w:rPr>
        <w:tab/>
      </w:r>
      <w:r w:rsidRPr="00FD5431">
        <w:rPr>
          <w:sz w:val="24"/>
          <w:szCs w:val="24"/>
        </w:rPr>
        <w:t xml:space="preserve">В  соответствии с ч. 6 ст.37 Федерального  закона РФ от 06.10.2003г  № 131-ФЗ  «Об  общих  принципах  организации  местного  самоуправления  в Российской  Федерации»,  ст. 39  Устава  муниципального  образования </w:t>
      </w:r>
      <w:proofErr w:type="spellStart"/>
      <w:r w:rsidRPr="00FD5431">
        <w:rPr>
          <w:sz w:val="24"/>
          <w:szCs w:val="24"/>
        </w:rPr>
        <w:t>Хмелевское</w:t>
      </w:r>
      <w:proofErr w:type="spellEnd"/>
      <w:r w:rsidRPr="00FD5431">
        <w:rPr>
          <w:sz w:val="24"/>
          <w:szCs w:val="24"/>
        </w:rPr>
        <w:t xml:space="preserve">  сельское  поселение, п.5.1  статьи 5   Порядка  проведения  конкурса  на  замещение  должности  Главы  администрации муниципального  образования </w:t>
      </w:r>
      <w:proofErr w:type="spellStart"/>
      <w:r w:rsidRPr="00FD5431">
        <w:rPr>
          <w:sz w:val="24"/>
          <w:szCs w:val="24"/>
        </w:rPr>
        <w:t>Хмелевское</w:t>
      </w:r>
      <w:proofErr w:type="spellEnd"/>
      <w:r w:rsidRPr="00FD5431">
        <w:rPr>
          <w:sz w:val="24"/>
          <w:szCs w:val="24"/>
        </w:rPr>
        <w:t xml:space="preserve">  сельское  поселение  Сурского района  Ульяновской  области, утвержденного  решением  Совета  депутатов муниципального образования  </w:t>
      </w:r>
      <w:proofErr w:type="spellStart"/>
      <w:r w:rsidRPr="00FD5431">
        <w:rPr>
          <w:sz w:val="24"/>
          <w:szCs w:val="24"/>
        </w:rPr>
        <w:t>Хмелевское</w:t>
      </w:r>
      <w:proofErr w:type="spellEnd"/>
      <w:r w:rsidRPr="00FD5431">
        <w:rPr>
          <w:sz w:val="24"/>
          <w:szCs w:val="24"/>
        </w:rPr>
        <w:t xml:space="preserve"> сельское поселение от 30.07.2018г №70/22 Совет депутатов муниципального образования </w:t>
      </w:r>
      <w:proofErr w:type="spellStart"/>
      <w:r w:rsidRPr="00FD5431">
        <w:rPr>
          <w:sz w:val="24"/>
          <w:szCs w:val="24"/>
        </w:rPr>
        <w:t>Хмелевское</w:t>
      </w:r>
      <w:proofErr w:type="spellEnd"/>
      <w:r w:rsidRPr="00FD5431">
        <w:rPr>
          <w:sz w:val="24"/>
          <w:szCs w:val="24"/>
        </w:rPr>
        <w:t xml:space="preserve"> сельское поселение Сурского района Ульяновской области </w:t>
      </w:r>
      <w:r w:rsidRPr="00FD5431">
        <w:rPr>
          <w:b/>
          <w:bCs/>
          <w:sz w:val="24"/>
          <w:szCs w:val="24"/>
        </w:rPr>
        <w:t>р е ш и л</w:t>
      </w:r>
      <w:r w:rsidRPr="00FD5431">
        <w:rPr>
          <w:sz w:val="24"/>
          <w:szCs w:val="24"/>
        </w:rPr>
        <w:t>:</w:t>
      </w:r>
    </w:p>
    <w:p w14:paraId="0ECB6EDD" w14:textId="77777777" w:rsidR="00FD5431" w:rsidRPr="00FD5431" w:rsidRDefault="00FD5431" w:rsidP="00FD5431">
      <w:pPr>
        <w:pStyle w:val="a6"/>
        <w:jc w:val="both"/>
        <w:rPr>
          <w:sz w:val="24"/>
          <w:szCs w:val="24"/>
        </w:rPr>
      </w:pPr>
      <w:r w:rsidRPr="00FD5431">
        <w:rPr>
          <w:sz w:val="24"/>
          <w:szCs w:val="24"/>
        </w:rPr>
        <w:tab/>
        <w:t xml:space="preserve">1. Назначить Главой администрации муниципального образования </w:t>
      </w:r>
      <w:proofErr w:type="spellStart"/>
      <w:r w:rsidRPr="00FD5431">
        <w:rPr>
          <w:sz w:val="24"/>
          <w:szCs w:val="24"/>
        </w:rPr>
        <w:t>Хмелевское</w:t>
      </w:r>
      <w:proofErr w:type="spellEnd"/>
      <w:r w:rsidRPr="00FD5431">
        <w:rPr>
          <w:sz w:val="24"/>
          <w:szCs w:val="24"/>
        </w:rPr>
        <w:t xml:space="preserve"> сельское поселение Сурского района Ульяновской области </w:t>
      </w:r>
      <w:proofErr w:type="spellStart"/>
      <w:r w:rsidRPr="00FD5431">
        <w:rPr>
          <w:sz w:val="24"/>
          <w:szCs w:val="24"/>
        </w:rPr>
        <w:t>Шагарову</w:t>
      </w:r>
      <w:proofErr w:type="spellEnd"/>
      <w:r w:rsidRPr="00FD5431">
        <w:rPr>
          <w:sz w:val="24"/>
          <w:szCs w:val="24"/>
        </w:rPr>
        <w:t xml:space="preserve"> Валентину Алексеевну.</w:t>
      </w:r>
    </w:p>
    <w:p w14:paraId="2D68BA80" w14:textId="77777777" w:rsidR="00FD5431" w:rsidRPr="00FD5431" w:rsidRDefault="00FD5431" w:rsidP="00FD5431">
      <w:pPr>
        <w:pStyle w:val="a6"/>
        <w:rPr>
          <w:sz w:val="24"/>
          <w:szCs w:val="24"/>
        </w:rPr>
      </w:pPr>
      <w:r w:rsidRPr="00FD5431">
        <w:rPr>
          <w:sz w:val="24"/>
          <w:szCs w:val="24"/>
        </w:rPr>
        <w:tab/>
        <w:t xml:space="preserve">2.    Настоящее решение вступает в силу на следующий день после дня его опубликованию.    </w:t>
      </w:r>
    </w:p>
    <w:p w14:paraId="25C78C67" w14:textId="77777777" w:rsidR="00FD5431" w:rsidRPr="00FD5431" w:rsidRDefault="00FD5431" w:rsidP="00FD5431">
      <w:pPr>
        <w:pStyle w:val="a6"/>
        <w:rPr>
          <w:sz w:val="24"/>
          <w:szCs w:val="24"/>
        </w:rPr>
      </w:pPr>
    </w:p>
    <w:p w14:paraId="73622554" w14:textId="77777777" w:rsidR="00FD5431" w:rsidRPr="00FD5431" w:rsidRDefault="00FD5431" w:rsidP="00FD5431">
      <w:pPr>
        <w:pStyle w:val="a6"/>
        <w:rPr>
          <w:sz w:val="24"/>
          <w:szCs w:val="24"/>
        </w:rPr>
      </w:pPr>
    </w:p>
    <w:p w14:paraId="173F0686" w14:textId="77777777" w:rsidR="00FD5431" w:rsidRPr="00FD5431" w:rsidRDefault="00FD5431" w:rsidP="00FD5431">
      <w:pPr>
        <w:pStyle w:val="a6"/>
        <w:rPr>
          <w:sz w:val="24"/>
          <w:szCs w:val="24"/>
        </w:rPr>
      </w:pPr>
    </w:p>
    <w:p w14:paraId="67E9F1A8" w14:textId="77777777" w:rsidR="00FD5431" w:rsidRPr="00FD5431" w:rsidRDefault="00FD5431" w:rsidP="00FD5431">
      <w:pPr>
        <w:pStyle w:val="a6"/>
        <w:rPr>
          <w:sz w:val="24"/>
          <w:szCs w:val="24"/>
        </w:rPr>
      </w:pPr>
    </w:p>
    <w:p w14:paraId="14E8B5F7" w14:textId="77777777" w:rsidR="00FD5431" w:rsidRPr="00FD5431" w:rsidRDefault="00FD5431" w:rsidP="00FD5431">
      <w:pPr>
        <w:pStyle w:val="a6"/>
        <w:rPr>
          <w:sz w:val="24"/>
          <w:szCs w:val="24"/>
        </w:rPr>
      </w:pPr>
      <w:r w:rsidRPr="00FD5431">
        <w:rPr>
          <w:sz w:val="24"/>
          <w:szCs w:val="24"/>
        </w:rPr>
        <w:t>Глава муниципального образования</w:t>
      </w:r>
    </w:p>
    <w:p w14:paraId="3E9988D7" w14:textId="77777777" w:rsidR="00FD5431" w:rsidRPr="00FD5431" w:rsidRDefault="00FD5431" w:rsidP="00FD5431">
      <w:pPr>
        <w:pStyle w:val="a6"/>
        <w:rPr>
          <w:sz w:val="24"/>
          <w:szCs w:val="24"/>
        </w:rPr>
      </w:pPr>
      <w:proofErr w:type="spellStart"/>
      <w:r w:rsidRPr="00FD5431">
        <w:rPr>
          <w:sz w:val="24"/>
          <w:szCs w:val="24"/>
        </w:rPr>
        <w:t>Хмелевское</w:t>
      </w:r>
      <w:proofErr w:type="spellEnd"/>
      <w:r w:rsidRPr="00FD5431">
        <w:rPr>
          <w:sz w:val="24"/>
          <w:szCs w:val="24"/>
        </w:rPr>
        <w:t xml:space="preserve"> сельское поселение</w:t>
      </w:r>
    </w:p>
    <w:p w14:paraId="23237E38" w14:textId="77777777" w:rsidR="00FD5431" w:rsidRPr="00FD5431" w:rsidRDefault="00FD5431" w:rsidP="00FD5431">
      <w:pPr>
        <w:pStyle w:val="a6"/>
        <w:rPr>
          <w:sz w:val="24"/>
          <w:szCs w:val="24"/>
        </w:rPr>
      </w:pPr>
      <w:r w:rsidRPr="00FD5431">
        <w:rPr>
          <w:sz w:val="24"/>
          <w:szCs w:val="24"/>
        </w:rPr>
        <w:t xml:space="preserve">Сурского района Ульяновской области                                            </w:t>
      </w:r>
      <w:proofErr w:type="spellStart"/>
      <w:r w:rsidRPr="00FD5431">
        <w:rPr>
          <w:sz w:val="24"/>
          <w:szCs w:val="24"/>
        </w:rPr>
        <w:t>Н.Е.Сазанов</w:t>
      </w:r>
      <w:proofErr w:type="spellEnd"/>
    </w:p>
    <w:p w14:paraId="23ADE337" w14:textId="77777777" w:rsidR="00FD5431" w:rsidRPr="00FD5431" w:rsidRDefault="00FD5431" w:rsidP="00FD5431">
      <w:pPr>
        <w:pStyle w:val="a6"/>
        <w:rPr>
          <w:sz w:val="24"/>
          <w:szCs w:val="24"/>
        </w:rPr>
      </w:pPr>
    </w:p>
    <w:p w14:paraId="60F289A6" w14:textId="77777777" w:rsidR="00FD5431" w:rsidRDefault="00FD5431" w:rsidP="00FD5431">
      <w:pPr>
        <w:pStyle w:val="a6"/>
      </w:pPr>
    </w:p>
    <w:p w14:paraId="539788E2" w14:textId="77777777" w:rsidR="00FD5431" w:rsidRDefault="00FD5431" w:rsidP="00FD5431">
      <w:pPr>
        <w:pStyle w:val="a6"/>
      </w:pPr>
    </w:p>
    <w:p w14:paraId="51B8E591" w14:textId="77777777" w:rsidR="009F586D" w:rsidRDefault="009F586D" w:rsidP="009F586D">
      <w:pPr>
        <w:spacing w:after="0" w:line="228" w:lineRule="auto"/>
        <w:jc w:val="center"/>
        <w:rPr>
          <w:rFonts w:ascii="Times New Roman" w:eastAsia="Times New Roman" w:hAnsi="Times New Roman"/>
          <w:b/>
          <w:bCs/>
          <w:sz w:val="28"/>
          <w:szCs w:val="28"/>
          <w:lang w:eastAsia="ru-RU"/>
        </w:rPr>
      </w:pPr>
    </w:p>
    <w:p w14:paraId="23432C7A" w14:textId="751214E7" w:rsidR="009F586D" w:rsidRPr="009F586D" w:rsidRDefault="009F586D" w:rsidP="009F586D">
      <w:pPr>
        <w:spacing w:after="0" w:line="228" w:lineRule="auto"/>
        <w:jc w:val="center"/>
        <w:rPr>
          <w:rFonts w:ascii="Times New Roman" w:eastAsia="Times New Roman" w:hAnsi="Times New Roman"/>
          <w:b/>
          <w:bCs/>
          <w:sz w:val="24"/>
          <w:szCs w:val="24"/>
          <w:lang w:eastAsia="ru-RU"/>
        </w:rPr>
      </w:pPr>
      <w:r w:rsidRPr="009F586D">
        <w:rPr>
          <w:rFonts w:ascii="Times New Roman" w:eastAsia="Times New Roman" w:hAnsi="Times New Roman"/>
          <w:b/>
          <w:bCs/>
          <w:sz w:val="24"/>
          <w:szCs w:val="24"/>
          <w:lang w:eastAsia="ru-RU"/>
        </w:rPr>
        <w:lastRenderedPageBreak/>
        <w:t xml:space="preserve">СОВЕТ ДЕПУТАТОВ </w:t>
      </w:r>
    </w:p>
    <w:p w14:paraId="630E1564"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r w:rsidRPr="009F586D">
        <w:rPr>
          <w:rFonts w:ascii="Times New Roman" w:eastAsia="Times New Roman" w:hAnsi="Times New Roman"/>
          <w:b/>
          <w:bCs/>
          <w:sz w:val="24"/>
          <w:szCs w:val="24"/>
          <w:lang w:eastAsia="ru-RU"/>
        </w:rPr>
        <w:t>МУНИЦИПАЛЬНОГО ОБРАЗОВАНИЯ</w:t>
      </w:r>
    </w:p>
    <w:p w14:paraId="2E578BB3"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r w:rsidRPr="009F586D">
        <w:rPr>
          <w:rFonts w:ascii="Times New Roman" w:eastAsia="Times New Roman" w:hAnsi="Times New Roman"/>
          <w:b/>
          <w:bCs/>
          <w:sz w:val="24"/>
          <w:szCs w:val="24"/>
          <w:lang w:eastAsia="ru-RU"/>
        </w:rPr>
        <w:t>ХМЕЛЕВСКОЕ СЕЛЬСКОЕ ПОСЕЛЕНИЕ</w:t>
      </w:r>
    </w:p>
    <w:p w14:paraId="6F971ADB"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r w:rsidRPr="009F586D">
        <w:rPr>
          <w:rFonts w:ascii="Times New Roman" w:eastAsia="Times New Roman" w:hAnsi="Times New Roman"/>
          <w:b/>
          <w:bCs/>
          <w:sz w:val="24"/>
          <w:szCs w:val="24"/>
          <w:lang w:eastAsia="ru-RU"/>
        </w:rPr>
        <w:t>СУРСКОГО РАЙОНА УЛЬЯНОВСКОЙ ОБЛАСТИ</w:t>
      </w:r>
    </w:p>
    <w:p w14:paraId="12EE32AE"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p>
    <w:p w14:paraId="571AFF12"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p>
    <w:p w14:paraId="41B848C7" w14:textId="77777777" w:rsidR="009F586D" w:rsidRPr="009F586D" w:rsidRDefault="009F586D" w:rsidP="009F586D">
      <w:pPr>
        <w:spacing w:after="0" w:line="228" w:lineRule="auto"/>
        <w:jc w:val="center"/>
        <w:rPr>
          <w:rFonts w:ascii="Times New Roman" w:eastAsia="Times New Roman" w:hAnsi="Times New Roman"/>
          <w:b/>
          <w:bCs/>
          <w:sz w:val="24"/>
          <w:szCs w:val="24"/>
          <w:lang w:eastAsia="ru-RU"/>
        </w:rPr>
      </w:pPr>
      <w:r w:rsidRPr="009F586D">
        <w:rPr>
          <w:rFonts w:ascii="Times New Roman" w:eastAsia="Times New Roman" w:hAnsi="Times New Roman"/>
          <w:b/>
          <w:bCs/>
          <w:sz w:val="24"/>
          <w:szCs w:val="24"/>
          <w:lang w:eastAsia="ru-RU"/>
        </w:rPr>
        <w:t>РЕШЕНИЕ</w:t>
      </w:r>
    </w:p>
    <w:p w14:paraId="55CCE211" w14:textId="77777777" w:rsidR="009F586D" w:rsidRPr="009F586D" w:rsidRDefault="009F586D" w:rsidP="009F586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14:paraId="300995F8" w14:textId="1652F98D" w:rsidR="009F586D" w:rsidRPr="009F586D" w:rsidRDefault="009F586D" w:rsidP="009F586D">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F586D">
        <w:rPr>
          <w:rFonts w:ascii="Times New Roman" w:eastAsia="Times New Roman" w:hAnsi="Times New Roman"/>
          <w:bCs/>
          <w:sz w:val="24"/>
          <w:szCs w:val="24"/>
          <w:u w:val="single"/>
          <w:lang w:eastAsia="ru-RU"/>
        </w:rPr>
        <w:t>0</w:t>
      </w:r>
      <w:r w:rsidR="0028207D">
        <w:rPr>
          <w:rFonts w:ascii="Times New Roman" w:eastAsia="Times New Roman" w:hAnsi="Times New Roman"/>
          <w:bCs/>
          <w:sz w:val="24"/>
          <w:szCs w:val="24"/>
          <w:u w:val="single"/>
          <w:lang w:eastAsia="ru-RU"/>
        </w:rPr>
        <w:t>1</w:t>
      </w:r>
      <w:bookmarkStart w:id="0" w:name="_GoBack"/>
      <w:bookmarkEnd w:id="0"/>
      <w:r w:rsidRPr="009F586D">
        <w:rPr>
          <w:rFonts w:ascii="Times New Roman" w:eastAsia="Times New Roman" w:hAnsi="Times New Roman"/>
          <w:bCs/>
          <w:sz w:val="24"/>
          <w:szCs w:val="24"/>
          <w:u w:val="single"/>
          <w:lang w:eastAsia="ru-RU"/>
        </w:rPr>
        <w:t>.07.2022г</w:t>
      </w:r>
      <w:r w:rsidRPr="009F586D">
        <w:rPr>
          <w:rFonts w:ascii="Times New Roman" w:eastAsia="Times New Roman" w:hAnsi="Times New Roman"/>
          <w:bCs/>
          <w:sz w:val="24"/>
          <w:szCs w:val="24"/>
          <w:lang w:eastAsia="ru-RU"/>
        </w:rPr>
        <w:t xml:space="preserve">                                                                                                  </w:t>
      </w:r>
      <w:r w:rsidRPr="009F586D">
        <w:rPr>
          <w:rFonts w:ascii="Times New Roman" w:eastAsia="Times New Roman" w:hAnsi="Times New Roman"/>
          <w:bCs/>
          <w:sz w:val="24"/>
          <w:szCs w:val="24"/>
          <w:u w:val="single"/>
          <w:lang w:eastAsia="ru-RU"/>
        </w:rPr>
        <w:t>№ 47/13</w:t>
      </w:r>
    </w:p>
    <w:p w14:paraId="7ACB253B" w14:textId="77777777" w:rsidR="009F586D" w:rsidRPr="009F586D" w:rsidRDefault="009F586D" w:rsidP="009F586D">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F586D">
        <w:rPr>
          <w:rFonts w:ascii="Times New Roman" w:eastAsia="Times New Roman" w:hAnsi="Times New Roman"/>
          <w:bCs/>
          <w:sz w:val="24"/>
          <w:szCs w:val="24"/>
          <w:lang w:eastAsia="ru-RU"/>
        </w:rPr>
        <w:t xml:space="preserve">                              </w:t>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r>
      <w:r w:rsidRPr="009F586D">
        <w:rPr>
          <w:rFonts w:ascii="Times New Roman" w:eastAsia="Times New Roman" w:hAnsi="Times New Roman"/>
          <w:bCs/>
          <w:sz w:val="24"/>
          <w:szCs w:val="24"/>
          <w:lang w:eastAsia="ru-RU"/>
        </w:rPr>
        <w:tab/>
        <w:t xml:space="preserve">       Экз.№ _</w:t>
      </w:r>
    </w:p>
    <w:p w14:paraId="5E6035FA" w14:textId="77777777" w:rsidR="009F586D" w:rsidRPr="009F586D" w:rsidRDefault="009F586D" w:rsidP="009F586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F586D">
        <w:rPr>
          <w:rFonts w:ascii="Times New Roman" w:eastAsia="Times New Roman" w:hAnsi="Times New Roman"/>
          <w:bCs/>
          <w:sz w:val="24"/>
          <w:szCs w:val="24"/>
          <w:lang w:eastAsia="ru-RU"/>
        </w:rPr>
        <w:t>с. Хмелевка</w:t>
      </w:r>
    </w:p>
    <w:p w14:paraId="2C03A73D" w14:textId="77777777" w:rsidR="009F586D" w:rsidRPr="009F586D" w:rsidRDefault="009F586D" w:rsidP="009F586D">
      <w:pPr>
        <w:tabs>
          <w:tab w:val="left" w:pos="709"/>
        </w:tabs>
        <w:suppressAutoHyphens/>
        <w:spacing w:after="0" w:line="100" w:lineRule="atLeast"/>
        <w:rPr>
          <w:rFonts w:ascii="Times New Roman" w:eastAsia="Times New Roman" w:hAnsi="Times New Roman"/>
          <w:sz w:val="24"/>
          <w:szCs w:val="24"/>
          <w:lang w:eastAsia="ru-RU"/>
        </w:rPr>
      </w:pPr>
    </w:p>
    <w:p w14:paraId="2333ACD3" w14:textId="77777777" w:rsidR="009F586D" w:rsidRPr="009F586D" w:rsidRDefault="009F586D" w:rsidP="009F586D">
      <w:pPr>
        <w:widowControl w:val="0"/>
        <w:tabs>
          <w:tab w:val="left" w:leader="underscore" w:pos="4258"/>
        </w:tabs>
        <w:spacing w:after="320" w:line="240" w:lineRule="auto"/>
        <w:jc w:val="center"/>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Об утверждении Порядка реализации правотворческой инициативы</w:t>
      </w:r>
      <w:r w:rsidRPr="009F586D">
        <w:rPr>
          <w:rFonts w:ascii="Times New Roman" w:eastAsia="Times New Roman" w:hAnsi="Times New Roman"/>
          <w:b/>
          <w:bCs/>
          <w:color w:val="000000"/>
          <w:sz w:val="24"/>
          <w:szCs w:val="24"/>
          <w:lang w:eastAsia="ru-RU" w:bidi="ru-RU"/>
        </w:rPr>
        <w:br/>
        <w:t xml:space="preserve">граждан в МО </w:t>
      </w:r>
      <w:proofErr w:type="spellStart"/>
      <w:r w:rsidRPr="009F586D">
        <w:rPr>
          <w:rFonts w:ascii="Times New Roman" w:eastAsia="Times New Roman" w:hAnsi="Times New Roman"/>
          <w:b/>
          <w:bCs/>
          <w:color w:val="000000"/>
          <w:sz w:val="24"/>
          <w:szCs w:val="24"/>
          <w:lang w:eastAsia="ru-RU" w:bidi="ru-RU"/>
        </w:rPr>
        <w:t>Хмелевское</w:t>
      </w:r>
      <w:proofErr w:type="spellEnd"/>
      <w:r w:rsidRPr="009F586D">
        <w:rPr>
          <w:rFonts w:ascii="Times New Roman" w:eastAsia="Times New Roman" w:hAnsi="Times New Roman"/>
          <w:b/>
          <w:bCs/>
          <w:color w:val="000000"/>
          <w:sz w:val="24"/>
          <w:szCs w:val="24"/>
          <w:lang w:eastAsia="ru-RU" w:bidi="ru-RU"/>
        </w:rPr>
        <w:t xml:space="preserve"> сельское поселение Сурского района Ульяновской области</w:t>
      </w:r>
    </w:p>
    <w:p w14:paraId="1079D014" w14:textId="77777777" w:rsidR="009F586D" w:rsidRPr="009F586D" w:rsidRDefault="009F586D" w:rsidP="009F586D">
      <w:pPr>
        <w:widowControl w:val="0"/>
        <w:tabs>
          <w:tab w:val="left" w:leader="underscore" w:pos="3991"/>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статьей 13 Устава муниципального образования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w:t>
      </w:r>
      <w:r w:rsidRPr="009F586D">
        <w:rPr>
          <w:rFonts w:ascii="Times New Roman" w:eastAsia="Times New Roman" w:hAnsi="Times New Roman"/>
          <w:i/>
          <w:iCs/>
          <w:color w:val="000000"/>
          <w:sz w:val="24"/>
          <w:szCs w:val="24"/>
          <w:lang w:eastAsia="ru-RU" w:bidi="ru-RU"/>
        </w:rPr>
        <w:t xml:space="preserve">, </w:t>
      </w:r>
      <w:r w:rsidRPr="009F586D">
        <w:rPr>
          <w:rFonts w:ascii="Times New Roman" w:eastAsia="Times New Roman" w:hAnsi="Times New Roman"/>
          <w:color w:val="000000"/>
          <w:sz w:val="24"/>
          <w:szCs w:val="24"/>
          <w:lang w:eastAsia="ru-RU" w:bidi="ru-RU"/>
        </w:rPr>
        <w:t xml:space="preserve">Совет депутатов муниципального образования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решил:</w:t>
      </w:r>
    </w:p>
    <w:p w14:paraId="2C30564D" w14:textId="77777777" w:rsidR="009F586D" w:rsidRPr="009F586D" w:rsidRDefault="009F586D" w:rsidP="009F586D">
      <w:pPr>
        <w:widowControl w:val="0"/>
        <w:numPr>
          <w:ilvl w:val="0"/>
          <w:numId w:val="1"/>
        </w:numPr>
        <w:tabs>
          <w:tab w:val="left" w:pos="1102"/>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Утвердить Порядок реализации правотворческой инициативы граждан в муниципальном образовании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w:t>
      </w:r>
      <w:r w:rsidRPr="009F586D">
        <w:rPr>
          <w:rFonts w:ascii="Times New Roman" w:eastAsia="Times New Roman" w:hAnsi="Times New Roman"/>
          <w:i/>
          <w:iCs/>
          <w:color w:val="000000"/>
          <w:sz w:val="24"/>
          <w:szCs w:val="24"/>
          <w:lang w:eastAsia="ru-RU" w:bidi="ru-RU"/>
        </w:rPr>
        <w:t xml:space="preserve"> </w:t>
      </w:r>
      <w:r w:rsidRPr="009F586D">
        <w:rPr>
          <w:rFonts w:ascii="Times New Roman" w:eastAsia="Times New Roman" w:hAnsi="Times New Roman"/>
          <w:color w:val="000000"/>
          <w:sz w:val="24"/>
          <w:szCs w:val="24"/>
          <w:lang w:eastAsia="ru-RU" w:bidi="ru-RU"/>
        </w:rPr>
        <w:t>(прилагается).</w:t>
      </w:r>
    </w:p>
    <w:p w14:paraId="556B82F1" w14:textId="77777777" w:rsidR="009F586D" w:rsidRPr="009F586D" w:rsidRDefault="009F586D" w:rsidP="009F586D">
      <w:pPr>
        <w:widowControl w:val="0"/>
        <w:numPr>
          <w:ilvl w:val="0"/>
          <w:numId w:val="1"/>
        </w:numPr>
        <w:tabs>
          <w:tab w:val="left" w:pos="1102"/>
        </w:tabs>
        <w:spacing w:after="96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Настоящее решение вступает в силу на следующий день после дня официального опубликования.</w:t>
      </w:r>
    </w:p>
    <w:p w14:paraId="188B2F85" w14:textId="77777777" w:rsidR="009F586D" w:rsidRPr="009F586D" w:rsidRDefault="009F586D" w:rsidP="009F586D">
      <w:pPr>
        <w:widowControl w:val="0"/>
        <w:shd w:val="clear" w:color="auto" w:fill="FFFFFF"/>
        <w:tabs>
          <w:tab w:val="left" w:pos="1102"/>
        </w:tabs>
        <w:spacing w:after="0" w:line="240" w:lineRule="auto"/>
        <w:ind w:firstLine="403"/>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Глава муниципального образования</w:t>
      </w:r>
    </w:p>
    <w:p w14:paraId="2EAABE3C" w14:textId="77777777" w:rsidR="009F586D" w:rsidRPr="009F586D" w:rsidRDefault="009F586D" w:rsidP="009F586D">
      <w:pPr>
        <w:widowControl w:val="0"/>
        <w:shd w:val="clear" w:color="auto" w:fill="FFFFFF"/>
        <w:tabs>
          <w:tab w:val="left" w:pos="1102"/>
        </w:tabs>
        <w:spacing w:after="0" w:line="240" w:lineRule="auto"/>
        <w:ind w:firstLine="403"/>
        <w:jc w:val="both"/>
        <w:rPr>
          <w:rFonts w:ascii="Times New Roman" w:eastAsia="Times New Roman" w:hAnsi="Times New Roman"/>
          <w:color w:val="000000"/>
          <w:sz w:val="24"/>
          <w:szCs w:val="24"/>
          <w:lang w:eastAsia="ru-RU" w:bidi="ru-RU"/>
        </w:rPr>
      </w:pP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w:t>
      </w:r>
    </w:p>
    <w:p w14:paraId="6750D11F" w14:textId="77777777" w:rsidR="009F586D" w:rsidRPr="009F586D" w:rsidRDefault="009F586D" w:rsidP="009F586D">
      <w:pPr>
        <w:widowControl w:val="0"/>
        <w:tabs>
          <w:tab w:val="left" w:pos="1102"/>
        </w:tabs>
        <w:spacing w:after="0" w:line="240" w:lineRule="auto"/>
        <w:ind w:firstLine="403"/>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Сурского района Ульяновской области</w:t>
      </w:r>
      <w:r w:rsidRPr="009F586D">
        <w:rPr>
          <w:rFonts w:ascii="Times New Roman" w:eastAsia="Times New Roman" w:hAnsi="Times New Roman"/>
          <w:color w:val="000000"/>
          <w:sz w:val="24"/>
          <w:szCs w:val="24"/>
          <w:lang w:eastAsia="ru-RU" w:bidi="ru-RU"/>
        </w:rPr>
        <w:tab/>
        <w:t xml:space="preserve">                                     </w:t>
      </w:r>
      <w:proofErr w:type="spellStart"/>
      <w:r w:rsidRPr="009F586D">
        <w:rPr>
          <w:rFonts w:ascii="Times New Roman" w:eastAsia="Times New Roman" w:hAnsi="Times New Roman"/>
          <w:color w:val="000000"/>
          <w:sz w:val="24"/>
          <w:szCs w:val="24"/>
          <w:lang w:eastAsia="ru-RU" w:bidi="ru-RU"/>
        </w:rPr>
        <w:t>Н.Е.Сазанов</w:t>
      </w:r>
      <w:proofErr w:type="spellEnd"/>
    </w:p>
    <w:p w14:paraId="22737D7C" w14:textId="77777777" w:rsidR="009F586D" w:rsidRPr="009F586D" w:rsidRDefault="009F586D" w:rsidP="009F586D">
      <w:pPr>
        <w:widowControl w:val="0"/>
        <w:tabs>
          <w:tab w:val="left" w:leader="underscore" w:pos="6030"/>
          <w:tab w:val="left" w:leader="underscore" w:pos="7523"/>
          <w:tab w:val="left" w:leader="underscore" w:pos="8296"/>
        </w:tabs>
        <w:spacing w:before="960" w:after="640" w:line="240" w:lineRule="auto"/>
        <w:ind w:left="5200"/>
        <w:rPr>
          <w:rFonts w:ascii="Times New Roman" w:eastAsia="Times New Roman" w:hAnsi="Times New Roman"/>
          <w:color w:val="000000"/>
          <w:sz w:val="24"/>
          <w:szCs w:val="24"/>
          <w:lang w:eastAsia="ru-RU" w:bidi="ru-RU"/>
        </w:rPr>
      </w:pPr>
    </w:p>
    <w:p w14:paraId="43A1D51D" w14:textId="77777777" w:rsidR="009F586D" w:rsidRPr="009F586D" w:rsidRDefault="009F586D" w:rsidP="009F586D">
      <w:pPr>
        <w:widowControl w:val="0"/>
        <w:tabs>
          <w:tab w:val="left" w:leader="underscore" w:pos="6030"/>
          <w:tab w:val="left" w:leader="underscore" w:pos="7523"/>
          <w:tab w:val="left" w:leader="underscore" w:pos="8296"/>
        </w:tabs>
        <w:spacing w:before="960" w:after="640" w:line="240" w:lineRule="auto"/>
        <w:ind w:left="5200"/>
        <w:rPr>
          <w:rFonts w:ascii="Times New Roman" w:eastAsia="Times New Roman" w:hAnsi="Times New Roman"/>
          <w:color w:val="000000"/>
          <w:sz w:val="24"/>
          <w:szCs w:val="24"/>
          <w:lang w:eastAsia="ru-RU" w:bidi="ru-RU"/>
        </w:rPr>
      </w:pPr>
    </w:p>
    <w:p w14:paraId="327995EC" w14:textId="77777777" w:rsidR="009F586D" w:rsidRPr="009F586D" w:rsidRDefault="009F586D" w:rsidP="009F586D">
      <w:pPr>
        <w:tabs>
          <w:tab w:val="num" w:pos="200"/>
        </w:tabs>
        <w:spacing w:after="0" w:line="240" w:lineRule="auto"/>
        <w:ind w:left="4536"/>
        <w:jc w:val="right"/>
        <w:outlineLvl w:val="0"/>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 xml:space="preserve">                                 </w:t>
      </w:r>
    </w:p>
    <w:p w14:paraId="7D795725" w14:textId="77777777" w:rsidR="009F586D" w:rsidRPr="009F586D" w:rsidRDefault="009F586D" w:rsidP="009F586D">
      <w:pPr>
        <w:tabs>
          <w:tab w:val="num" w:pos="200"/>
        </w:tabs>
        <w:spacing w:after="0" w:line="240" w:lineRule="auto"/>
        <w:ind w:left="4536"/>
        <w:jc w:val="right"/>
        <w:outlineLvl w:val="0"/>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УТВЕРЖДЕН</w:t>
      </w:r>
    </w:p>
    <w:p w14:paraId="33113388" w14:textId="77777777" w:rsidR="009F586D" w:rsidRPr="009F586D" w:rsidRDefault="009F586D" w:rsidP="009F586D">
      <w:pPr>
        <w:spacing w:after="0" w:line="240" w:lineRule="auto"/>
        <w:jc w:val="right"/>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 xml:space="preserve">                                                                   решением Совета депутатов                   </w:t>
      </w:r>
    </w:p>
    <w:p w14:paraId="35F2C372" w14:textId="77777777" w:rsidR="009F586D" w:rsidRPr="009F586D" w:rsidRDefault="009F586D" w:rsidP="009F586D">
      <w:pPr>
        <w:spacing w:after="0" w:line="240" w:lineRule="auto"/>
        <w:jc w:val="right"/>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 xml:space="preserve">                                                                    муниципального образования</w:t>
      </w:r>
    </w:p>
    <w:p w14:paraId="3D40BA7D" w14:textId="77777777" w:rsidR="009F586D" w:rsidRPr="009F586D" w:rsidRDefault="009F586D" w:rsidP="009F586D">
      <w:pPr>
        <w:spacing w:after="0" w:line="240" w:lineRule="auto"/>
        <w:jc w:val="right"/>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 xml:space="preserve">                                                                     </w:t>
      </w:r>
      <w:proofErr w:type="spellStart"/>
      <w:r w:rsidRPr="009F586D">
        <w:rPr>
          <w:rFonts w:ascii="Times New Roman" w:eastAsia="Times New Roman" w:hAnsi="Times New Roman"/>
          <w:sz w:val="24"/>
          <w:szCs w:val="24"/>
          <w:shd w:val="clear" w:color="auto" w:fill="FFFFFF"/>
          <w:lang w:eastAsia="ru-RU"/>
        </w:rPr>
        <w:t>Хмелевское</w:t>
      </w:r>
      <w:proofErr w:type="spellEnd"/>
      <w:r w:rsidRPr="009F586D">
        <w:rPr>
          <w:rFonts w:ascii="Times New Roman" w:eastAsia="Times New Roman" w:hAnsi="Times New Roman"/>
          <w:sz w:val="24"/>
          <w:szCs w:val="24"/>
          <w:lang w:eastAsia="ru-RU"/>
        </w:rPr>
        <w:t xml:space="preserve"> сельское поселение </w:t>
      </w:r>
    </w:p>
    <w:p w14:paraId="773F3196" w14:textId="77777777" w:rsidR="009F586D" w:rsidRPr="009F586D" w:rsidRDefault="009F586D" w:rsidP="009F586D">
      <w:pPr>
        <w:spacing w:after="0" w:line="240" w:lineRule="auto"/>
        <w:jc w:val="right"/>
        <w:rPr>
          <w:rFonts w:ascii="Times New Roman" w:eastAsia="Times New Roman" w:hAnsi="Times New Roman"/>
          <w:sz w:val="24"/>
          <w:szCs w:val="24"/>
          <w:lang w:eastAsia="ru-RU"/>
        </w:rPr>
      </w:pPr>
      <w:r w:rsidRPr="009F586D">
        <w:rPr>
          <w:rFonts w:ascii="Times New Roman" w:eastAsia="Times New Roman" w:hAnsi="Times New Roman"/>
          <w:sz w:val="24"/>
          <w:szCs w:val="24"/>
          <w:lang w:eastAsia="ru-RU"/>
        </w:rPr>
        <w:t xml:space="preserve">                                                                       Сурского района Ульяновской области </w:t>
      </w:r>
    </w:p>
    <w:p w14:paraId="4E5E4213" w14:textId="77777777" w:rsidR="009F586D" w:rsidRPr="009F586D" w:rsidRDefault="009F586D" w:rsidP="009F586D">
      <w:pPr>
        <w:spacing w:after="0" w:line="240" w:lineRule="auto"/>
        <w:ind w:right="-283"/>
        <w:jc w:val="right"/>
        <w:rPr>
          <w:rFonts w:ascii="Times New Roman" w:eastAsia="Times New Roman" w:hAnsi="Times New Roman"/>
          <w:color w:val="000000"/>
          <w:sz w:val="24"/>
          <w:szCs w:val="24"/>
          <w:lang w:eastAsia="ru-RU"/>
        </w:rPr>
      </w:pPr>
      <w:r w:rsidRPr="009F586D">
        <w:rPr>
          <w:rFonts w:ascii="Times New Roman" w:eastAsia="Times New Roman" w:hAnsi="Times New Roman"/>
          <w:sz w:val="24"/>
          <w:szCs w:val="24"/>
          <w:lang w:eastAsia="ru-RU"/>
        </w:rPr>
        <w:t xml:space="preserve">                                                                    от 01.07.2022г № 47/1</w:t>
      </w:r>
    </w:p>
    <w:p w14:paraId="1119B30A" w14:textId="77777777" w:rsidR="009F586D" w:rsidRPr="009F586D" w:rsidRDefault="009F586D" w:rsidP="009F586D">
      <w:pPr>
        <w:widowControl w:val="0"/>
        <w:spacing w:after="0" w:line="240" w:lineRule="auto"/>
        <w:jc w:val="center"/>
        <w:rPr>
          <w:rFonts w:ascii="Times New Roman" w:eastAsia="Times New Roman" w:hAnsi="Times New Roman"/>
          <w:b/>
          <w:bCs/>
          <w:color w:val="000000"/>
          <w:sz w:val="24"/>
          <w:szCs w:val="24"/>
          <w:lang w:eastAsia="ru-RU" w:bidi="ru-RU"/>
        </w:rPr>
      </w:pPr>
    </w:p>
    <w:p w14:paraId="21F63BD6" w14:textId="77777777" w:rsidR="009F586D" w:rsidRPr="009F586D" w:rsidRDefault="009F586D" w:rsidP="009F586D">
      <w:pPr>
        <w:widowControl w:val="0"/>
        <w:spacing w:after="0" w:line="240" w:lineRule="auto"/>
        <w:jc w:val="center"/>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ПОРЯДОК</w:t>
      </w:r>
    </w:p>
    <w:p w14:paraId="7E6232DE" w14:textId="77777777" w:rsidR="009F586D" w:rsidRPr="009F586D" w:rsidRDefault="009F586D" w:rsidP="009F586D">
      <w:pPr>
        <w:widowControl w:val="0"/>
        <w:spacing w:after="640" w:line="240" w:lineRule="auto"/>
        <w:jc w:val="center"/>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РЕАЛИЗАЦИИ ПРАВОТВОРЧЕСКОЙ ИНИЦИАТИВЫ ГРАЖДАН</w:t>
      </w:r>
      <w:r w:rsidRPr="009F586D">
        <w:rPr>
          <w:rFonts w:ascii="Times New Roman" w:eastAsia="Times New Roman" w:hAnsi="Times New Roman"/>
          <w:b/>
          <w:bCs/>
          <w:color w:val="000000"/>
          <w:sz w:val="24"/>
          <w:szCs w:val="24"/>
          <w:lang w:eastAsia="ru-RU" w:bidi="ru-RU"/>
        </w:rPr>
        <w:br/>
      </w:r>
      <w:r w:rsidRPr="009F586D">
        <w:rPr>
          <w:rFonts w:ascii="Times New Roman" w:eastAsia="Times New Roman" w:hAnsi="Times New Roman"/>
          <w:b/>
          <w:bCs/>
          <w:color w:val="000000"/>
          <w:sz w:val="24"/>
          <w:szCs w:val="24"/>
          <w:lang w:eastAsia="ru-RU" w:bidi="ru-RU"/>
        </w:rPr>
        <w:lastRenderedPageBreak/>
        <w:t>В МУНИЦИПАЛЬНОМ ОБРАЗОВАНИИ ХМЕЛЕВСКОЕ СЕЛЬСКОЕ ПОСЕЛЕНИЕ СУРСКОГО РАЙОНА УЛЬЯНОВСКОЙ ОБЛАСТИ</w:t>
      </w:r>
    </w:p>
    <w:p w14:paraId="18465C59" w14:textId="77777777" w:rsidR="009F586D" w:rsidRPr="009F586D" w:rsidRDefault="009F586D" w:rsidP="009F586D">
      <w:pPr>
        <w:widowControl w:val="0"/>
        <w:spacing w:after="320" w:line="240" w:lineRule="auto"/>
        <w:jc w:val="center"/>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Глава 1. Общие положения</w:t>
      </w:r>
    </w:p>
    <w:p w14:paraId="5E5172CF" w14:textId="77777777" w:rsidR="009F586D" w:rsidRPr="009F586D" w:rsidRDefault="009F586D" w:rsidP="009F586D">
      <w:pPr>
        <w:widowControl w:val="0"/>
        <w:numPr>
          <w:ilvl w:val="0"/>
          <w:numId w:val="2"/>
        </w:numPr>
        <w:tabs>
          <w:tab w:val="left" w:pos="1339"/>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Настоящий Порядок определяет порядок реализации правотворческой инициативы граждан в муниципальном образовании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(далее - правотворческая инициатива), в том числе круг муниципальных правовых актов, проекты которых могут быть внесены в порядке реализации правотворческой инициативы,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w:t>
      </w:r>
      <w:r w:rsidRPr="009F586D">
        <w:rPr>
          <w:rFonts w:ascii="Times New Roman" w:eastAsia="Lucida Sans Unicode" w:hAnsi="Times New Roman"/>
          <w:color w:val="000000"/>
          <w:sz w:val="24"/>
          <w:szCs w:val="24"/>
          <w:lang w:eastAsia="ru-RU" w:bidi="ru-RU"/>
        </w:rPr>
        <w:t>местного</w:t>
      </w:r>
      <w:r w:rsidRPr="009F586D">
        <w:rPr>
          <w:rFonts w:ascii="Lucida Sans Unicode" w:eastAsia="Lucida Sans Unicode" w:hAnsi="Lucida Sans Unicode" w:cs="Lucida Sans Unicode"/>
          <w:color w:val="000000"/>
          <w:sz w:val="24"/>
          <w:szCs w:val="24"/>
          <w:lang w:eastAsia="ru-RU" w:bidi="ru-RU"/>
        </w:rPr>
        <w:t xml:space="preserve"> </w:t>
      </w:r>
      <w:r w:rsidRPr="009F586D">
        <w:rPr>
          <w:rFonts w:ascii="Times New Roman" w:eastAsia="Times New Roman" w:hAnsi="Times New Roman"/>
          <w:color w:val="000000"/>
          <w:sz w:val="24"/>
          <w:szCs w:val="24"/>
          <w:lang w:eastAsia="ru-RU" w:bidi="ru-RU"/>
        </w:rPr>
        <w:t xml:space="preserve">самоуправления в муниципальном образовании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(далее - муниципальное образование).</w:t>
      </w:r>
    </w:p>
    <w:p w14:paraId="75AE5D0B" w14:textId="77777777" w:rsidR="009F586D" w:rsidRPr="009F586D" w:rsidRDefault="009F586D" w:rsidP="009F586D">
      <w:pPr>
        <w:widowControl w:val="0"/>
        <w:numPr>
          <w:ilvl w:val="0"/>
          <w:numId w:val="2"/>
        </w:numPr>
        <w:tabs>
          <w:tab w:val="left" w:pos="1072"/>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порядке реализации правотворческой инициативы могут быть внесены проекты нормативных муниципальных правовых актов муниципального образования по вопросам местного значения муниципального образования и (или) вопросам организации деятельности органов местного самоуправления и должностных лиц муниципального образования (далее - муниципальные правовые акты), предусматривающие:</w:t>
      </w:r>
    </w:p>
    <w:p w14:paraId="3D3453C6" w14:textId="77777777" w:rsidR="009F586D" w:rsidRPr="009F586D" w:rsidRDefault="009F586D" w:rsidP="009F586D">
      <w:pPr>
        <w:widowControl w:val="0"/>
        <w:numPr>
          <w:ilvl w:val="0"/>
          <w:numId w:val="3"/>
        </w:numPr>
        <w:tabs>
          <w:tab w:val="left" w:pos="1339"/>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установление правового регулирования по вопросам, не урегулированным муниципальными правовыми актами;</w:t>
      </w:r>
    </w:p>
    <w:p w14:paraId="1B7EB89C" w14:textId="77777777" w:rsidR="009F586D" w:rsidRPr="009F586D" w:rsidRDefault="009F586D" w:rsidP="009F586D">
      <w:pPr>
        <w:widowControl w:val="0"/>
        <w:numPr>
          <w:ilvl w:val="0"/>
          <w:numId w:val="3"/>
        </w:numPr>
        <w:tabs>
          <w:tab w:val="left" w:pos="1072"/>
        </w:tabs>
        <w:spacing w:after="0" w:line="233" w:lineRule="auto"/>
        <w:ind w:firstLine="840"/>
        <w:jc w:val="both"/>
        <w:rPr>
          <w:rFonts w:ascii="Book Antiqua" w:eastAsia="Book Antiqua" w:hAnsi="Book Antiqua" w:cs="Book Antiqua"/>
          <w:b/>
          <w:bCs/>
          <w:color w:val="000000"/>
          <w:sz w:val="24"/>
          <w:szCs w:val="24"/>
          <w:lang w:eastAsia="ru-RU" w:bidi="ru-RU"/>
        </w:rPr>
      </w:pPr>
      <w:r w:rsidRPr="009F586D">
        <w:rPr>
          <w:rFonts w:ascii="Times New Roman" w:eastAsia="Book Antiqua" w:hAnsi="Times New Roman"/>
          <w:color w:val="000000"/>
          <w:sz w:val="24"/>
          <w:szCs w:val="24"/>
          <w:lang w:eastAsia="ru-RU" w:bidi="ru-RU"/>
        </w:rPr>
        <w:t>внесение изменений в Устав муниципального образования, иные</w:t>
      </w:r>
      <w:r w:rsidRPr="009F586D">
        <w:rPr>
          <w:rFonts w:ascii="Book Antiqua" w:eastAsia="Book Antiqua" w:hAnsi="Book Antiqua" w:cs="Book Antiqua"/>
          <w:b/>
          <w:bCs/>
          <w:color w:val="000000"/>
          <w:sz w:val="24"/>
          <w:szCs w:val="24"/>
          <w:lang w:eastAsia="ru-RU" w:bidi="ru-RU"/>
        </w:rPr>
        <w:t xml:space="preserve"> </w:t>
      </w:r>
      <w:r w:rsidRPr="009F586D">
        <w:rPr>
          <w:rFonts w:ascii="Times New Roman" w:eastAsia="Times New Roman" w:hAnsi="Times New Roman"/>
          <w:color w:val="000000"/>
          <w:sz w:val="24"/>
          <w:szCs w:val="24"/>
          <w:lang w:eastAsia="ru-RU" w:bidi="ru-RU"/>
        </w:rPr>
        <w:t>муниципальные правовые акты;</w:t>
      </w:r>
    </w:p>
    <w:p w14:paraId="677CFECD" w14:textId="77777777" w:rsidR="009F586D" w:rsidRPr="009F586D" w:rsidRDefault="009F586D" w:rsidP="009F586D">
      <w:pPr>
        <w:widowControl w:val="0"/>
        <w:numPr>
          <w:ilvl w:val="0"/>
          <w:numId w:val="3"/>
        </w:numPr>
        <w:tabs>
          <w:tab w:val="left" w:pos="1072"/>
        </w:tabs>
        <w:spacing w:after="480" w:line="233"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отмену муниципальных правовых актов (за исключением Устава муниципального образования), признание утратившими силу отдельных положений Устава муниципального образования и (или) иных муниципальных правовых актов.</w:t>
      </w:r>
    </w:p>
    <w:p w14:paraId="4147FF46" w14:textId="77777777" w:rsidR="009F586D" w:rsidRPr="009F586D" w:rsidRDefault="009F586D" w:rsidP="009F586D">
      <w:pPr>
        <w:widowControl w:val="0"/>
        <w:numPr>
          <w:ilvl w:val="0"/>
          <w:numId w:val="2"/>
        </w:numPr>
        <w:tabs>
          <w:tab w:val="left" w:pos="1227"/>
        </w:tabs>
        <w:spacing w:after="0" w:line="240" w:lineRule="auto"/>
        <w:ind w:left="142" w:firstLine="720"/>
        <w:contextualSpacing/>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порядке реализации правотворческой инициативы могут быть внесены проекты:</w:t>
      </w:r>
    </w:p>
    <w:p w14:paraId="0219037D" w14:textId="77777777" w:rsidR="009F586D" w:rsidRPr="009F586D" w:rsidRDefault="009F586D" w:rsidP="009F586D">
      <w:pPr>
        <w:widowControl w:val="0"/>
        <w:numPr>
          <w:ilvl w:val="0"/>
          <w:numId w:val="4"/>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решений представительного органа муниципального образования </w:t>
      </w:r>
      <w:proofErr w:type="spellStart"/>
      <w:r w:rsidRPr="009F586D">
        <w:rPr>
          <w:rFonts w:ascii="Times New Roman" w:eastAsia="Times New Roman" w:hAnsi="Times New Roman"/>
          <w:color w:val="000000"/>
          <w:sz w:val="24"/>
          <w:szCs w:val="24"/>
          <w:lang w:eastAsia="ru-RU" w:bidi="ru-RU"/>
        </w:rPr>
        <w:t>Хмелевское</w:t>
      </w:r>
      <w:proofErr w:type="spellEnd"/>
      <w:r w:rsidRPr="009F586D">
        <w:rPr>
          <w:rFonts w:ascii="Times New Roman" w:eastAsia="Times New Roman" w:hAnsi="Times New Roman"/>
          <w:color w:val="000000"/>
          <w:sz w:val="24"/>
          <w:szCs w:val="24"/>
          <w:lang w:eastAsia="ru-RU" w:bidi="ru-RU"/>
        </w:rPr>
        <w:t xml:space="preserve"> сельское поселение Сурского района Ульяновской области (далее - Совет депутатов);</w:t>
      </w:r>
    </w:p>
    <w:p w14:paraId="14A78AD6" w14:textId="77777777" w:rsidR="009F586D" w:rsidRPr="009F586D" w:rsidRDefault="009F586D" w:rsidP="009F586D">
      <w:pPr>
        <w:widowControl w:val="0"/>
        <w:numPr>
          <w:ilvl w:val="0"/>
          <w:numId w:val="4"/>
        </w:numPr>
        <w:tabs>
          <w:tab w:val="left" w:pos="1227"/>
        </w:tabs>
        <w:spacing w:after="0" w:line="240" w:lineRule="auto"/>
        <w:ind w:firstLine="84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постановлений администрации муниципального образования;</w:t>
      </w:r>
    </w:p>
    <w:p w14:paraId="7A85DE9A" w14:textId="77777777" w:rsidR="009F586D" w:rsidRPr="009F586D" w:rsidRDefault="009F586D" w:rsidP="009F586D">
      <w:pPr>
        <w:widowControl w:val="0"/>
        <w:numPr>
          <w:ilvl w:val="0"/>
          <w:numId w:val="2"/>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Не могут быть внесены в порядке реализации правотворческой инициативы проекты муниципальных правовых актов:</w:t>
      </w:r>
    </w:p>
    <w:p w14:paraId="7CB9A6E3" w14:textId="77777777" w:rsidR="009F586D" w:rsidRPr="009F586D" w:rsidRDefault="009F586D" w:rsidP="009F586D">
      <w:pPr>
        <w:widowControl w:val="0"/>
        <w:numPr>
          <w:ilvl w:val="0"/>
          <w:numId w:val="5"/>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 вопросам отмены муниципального правового акта, признания утратившими силу его отдельных положений, внесения изменений в муниципальный правовой акт, если:</w:t>
      </w:r>
    </w:p>
    <w:p w14:paraId="794456DC" w14:textId="77777777" w:rsidR="009F586D" w:rsidRPr="009F586D" w:rsidRDefault="009F586D" w:rsidP="009F586D">
      <w:pPr>
        <w:widowControl w:val="0"/>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а)</w:t>
      </w:r>
      <w:r w:rsidRPr="009F586D">
        <w:rPr>
          <w:rFonts w:ascii="Times New Roman" w:eastAsia="Times New Roman" w:hAnsi="Times New Roman"/>
          <w:color w:val="000000"/>
          <w:sz w:val="24"/>
          <w:szCs w:val="24"/>
          <w:lang w:eastAsia="ru-RU" w:bidi="ru-RU"/>
        </w:rPr>
        <w:tab/>
        <w:t>соответствующий муниципальный правовой акт был принят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14:paraId="4DC534A0" w14:textId="77777777" w:rsidR="009F586D" w:rsidRPr="009F586D" w:rsidRDefault="009F586D" w:rsidP="009F586D">
      <w:pPr>
        <w:widowControl w:val="0"/>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б)</w:t>
      </w:r>
      <w:r w:rsidRPr="009F586D">
        <w:rPr>
          <w:rFonts w:ascii="Times New Roman" w:eastAsia="Times New Roman" w:hAnsi="Times New Roman"/>
          <w:color w:val="000000"/>
          <w:sz w:val="24"/>
          <w:szCs w:val="24"/>
          <w:lang w:eastAsia="ru-RU" w:bidi="ru-RU"/>
        </w:rPr>
        <w:tab/>
        <w:t>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12 июня 2002 года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14:paraId="2180BDF6" w14:textId="77777777" w:rsidR="009F586D" w:rsidRPr="009F586D" w:rsidRDefault="009F586D" w:rsidP="009F586D">
      <w:pPr>
        <w:widowControl w:val="0"/>
        <w:numPr>
          <w:ilvl w:val="0"/>
          <w:numId w:val="5"/>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 вопросам утверждения местного бюджета, внесения в него изменений;</w:t>
      </w:r>
    </w:p>
    <w:p w14:paraId="6304460E" w14:textId="77777777" w:rsidR="009F586D" w:rsidRPr="009F586D" w:rsidRDefault="009F586D" w:rsidP="009F586D">
      <w:pPr>
        <w:widowControl w:val="0"/>
        <w:numPr>
          <w:ilvl w:val="0"/>
          <w:numId w:val="5"/>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 вопросам установления, введения в действие, изменения и отмены местных налогов и (или) сборов, порядка исполнения обязанностей по их уплате.</w:t>
      </w:r>
    </w:p>
    <w:p w14:paraId="36007010" w14:textId="77777777" w:rsidR="009F586D" w:rsidRPr="009F586D" w:rsidRDefault="009F586D" w:rsidP="009F586D">
      <w:pPr>
        <w:widowControl w:val="0"/>
        <w:numPr>
          <w:ilvl w:val="0"/>
          <w:numId w:val="2"/>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lastRenderedPageBreak/>
        <w:t>Содержание проекта муниципального правового акта, вносимого в порядке правотворческой инициативы:</w:t>
      </w:r>
    </w:p>
    <w:p w14:paraId="49D7DBA5" w14:textId="77777777" w:rsidR="009F586D" w:rsidRPr="009F586D" w:rsidRDefault="009F586D" w:rsidP="009F586D">
      <w:pPr>
        <w:widowControl w:val="0"/>
        <w:numPr>
          <w:ilvl w:val="0"/>
          <w:numId w:val="6"/>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должно соответствовать правотворческой компетенции органа местного самоуправления или должностного лица местного самоуправления, которым вносится проект муниципального правового акта;</w:t>
      </w:r>
    </w:p>
    <w:p w14:paraId="79122DDE" w14:textId="77777777" w:rsidR="009F586D" w:rsidRPr="009F586D" w:rsidRDefault="009F586D" w:rsidP="009F586D">
      <w:pPr>
        <w:widowControl w:val="0"/>
        <w:numPr>
          <w:ilvl w:val="0"/>
          <w:numId w:val="6"/>
        </w:numPr>
        <w:tabs>
          <w:tab w:val="left" w:pos="1227"/>
        </w:tabs>
        <w:spacing w:after="0" w:line="252"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не должно противоречить Конституции Российской Федерации, федеральным законам, иным федеральным нормативным правовым актам, нормативным правовым актам Ульяновской области, Уставу муниципального образования.</w:t>
      </w:r>
    </w:p>
    <w:p w14:paraId="49769130" w14:textId="77777777" w:rsidR="009F586D" w:rsidRPr="009F586D" w:rsidRDefault="009F586D" w:rsidP="009F586D">
      <w:pPr>
        <w:widowControl w:val="0"/>
        <w:numPr>
          <w:ilvl w:val="0"/>
          <w:numId w:val="2"/>
        </w:numPr>
        <w:tabs>
          <w:tab w:val="left" w:pos="1227"/>
        </w:tabs>
        <w:spacing w:after="0" w:line="240" w:lineRule="auto"/>
        <w:ind w:left="14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14:paraId="64ACBBDF" w14:textId="77777777" w:rsidR="009F586D" w:rsidRPr="009F586D" w:rsidRDefault="009F586D" w:rsidP="009F586D">
      <w:pPr>
        <w:widowControl w:val="0"/>
        <w:numPr>
          <w:ilvl w:val="0"/>
          <w:numId w:val="2"/>
        </w:numPr>
        <w:tabs>
          <w:tab w:val="left" w:pos="1228"/>
        </w:tabs>
        <w:spacing w:after="32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14:paraId="51B04742" w14:textId="77777777" w:rsidR="009F586D" w:rsidRPr="009F586D" w:rsidRDefault="009F586D" w:rsidP="009F586D">
      <w:pPr>
        <w:widowControl w:val="0"/>
        <w:spacing w:after="320" w:line="240" w:lineRule="auto"/>
        <w:ind w:firstLine="880"/>
        <w:rPr>
          <w:rFonts w:ascii="Times New Roman" w:eastAsia="Times New Roman" w:hAnsi="Times New Roman"/>
          <w:b/>
          <w:bCs/>
          <w:color w:val="000000"/>
          <w:sz w:val="24"/>
          <w:szCs w:val="24"/>
          <w:lang w:eastAsia="ru-RU" w:bidi="ru-RU"/>
        </w:rPr>
      </w:pPr>
    </w:p>
    <w:p w14:paraId="72AA825E" w14:textId="77777777" w:rsidR="009F586D" w:rsidRPr="009F586D" w:rsidRDefault="009F586D" w:rsidP="009F586D">
      <w:pPr>
        <w:widowControl w:val="0"/>
        <w:spacing w:after="320" w:line="240" w:lineRule="auto"/>
        <w:ind w:firstLine="880"/>
        <w:rPr>
          <w:rFonts w:ascii="Times New Roman" w:eastAsia="Times New Roman" w:hAnsi="Times New Roman"/>
          <w:b/>
          <w:bCs/>
          <w:color w:val="000000"/>
          <w:sz w:val="24"/>
          <w:szCs w:val="24"/>
          <w:lang w:eastAsia="ru-RU" w:bidi="ru-RU"/>
        </w:rPr>
      </w:pPr>
    </w:p>
    <w:p w14:paraId="125856B9" w14:textId="77777777" w:rsidR="009F586D" w:rsidRPr="009F586D" w:rsidRDefault="009F586D" w:rsidP="009F586D">
      <w:pPr>
        <w:widowControl w:val="0"/>
        <w:spacing w:after="320" w:line="240" w:lineRule="auto"/>
        <w:ind w:firstLine="880"/>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Глава 2. Порядок выдвижения правотворческой инициативы</w:t>
      </w:r>
    </w:p>
    <w:p w14:paraId="6203B35F" w14:textId="77777777" w:rsidR="009F586D" w:rsidRPr="009F586D" w:rsidRDefault="009F586D" w:rsidP="009F586D">
      <w:pPr>
        <w:widowControl w:val="0"/>
        <w:numPr>
          <w:ilvl w:val="0"/>
          <w:numId w:val="2"/>
        </w:numPr>
        <w:tabs>
          <w:tab w:val="left" w:pos="1228"/>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14:paraId="43053E3F" w14:textId="77777777" w:rsidR="009F586D" w:rsidRPr="009F586D" w:rsidRDefault="009F586D" w:rsidP="009F586D">
      <w:pPr>
        <w:widowControl w:val="0"/>
        <w:numPr>
          <w:ilvl w:val="0"/>
          <w:numId w:val="2"/>
        </w:numPr>
        <w:tabs>
          <w:tab w:val="left" w:pos="1228"/>
        </w:tabs>
        <w:spacing w:after="0" w:line="240" w:lineRule="auto"/>
        <w:ind w:firstLine="88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Численность инициативной группы, необходимая для выдвижения</w:t>
      </w:r>
    </w:p>
    <w:p w14:paraId="3B31BE98" w14:textId="77777777" w:rsidR="009F586D" w:rsidRPr="009F586D" w:rsidRDefault="009F586D" w:rsidP="009F586D">
      <w:pPr>
        <w:widowControl w:val="0"/>
        <w:tabs>
          <w:tab w:val="left" w:leader="underscore" w:pos="7745"/>
        </w:tabs>
        <w:spacing w:after="0" w:line="240" w:lineRule="auto"/>
        <w:ind w:firstLine="180"/>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правотворческой инициативы, должна составлять не менее 33 человек</w:t>
      </w:r>
      <w:r w:rsidRPr="009F586D">
        <w:rPr>
          <w:rFonts w:ascii="Times New Roman" w:eastAsia="Times New Roman" w:hAnsi="Times New Roman"/>
          <w:color w:val="000000"/>
          <w:sz w:val="24"/>
          <w:szCs w:val="24"/>
          <w:vertAlign w:val="superscript"/>
          <w:lang w:eastAsia="ru-RU" w:bidi="ru-RU"/>
        </w:rPr>
        <w:t>.</w:t>
      </w:r>
    </w:p>
    <w:p w14:paraId="7E69A089" w14:textId="77777777" w:rsidR="009F586D" w:rsidRPr="009F586D" w:rsidRDefault="009F586D" w:rsidP="009F586D">
      <w:pPr>
        <w:widowControl w:val="0"/>
        <w:numPr>
          <w:ilvl w:val="0"/>
          <w:numId w:val="2"/>
        </w:numPr>
        <w:tabs>
          <w:tab w:val="left" w:pos="1471"/>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14:paraId="3540A760" w14:textId="77777777" w:rsidR="009F586D" w:rsidRPr="009F586D" w:rsidRDefault="009F586D" w:rsidP="009F586D">
      <w:pPr>
        <w:widowControl w:val="0"/>
        <w:numPr>
          <w:ilvl w:val="0"/>
          <w:numId w:val="2"/>
        </w:numPr>
        <w:tabs>
          <w:tab w:val="left" w:pos="1471"/>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Создание инициативной группы производится на публичном мероприятии, в котором принимает участие не менее 25 человек.</w:t>
      </w:r>
    </w:p>
    <w:p w14:paraId="0C61CE3E" w14:textId="77777777" w:rsidR="009F586D" w:rsidRPr="009F586D" w:rsidRDefault="009F586D" w:rsidP="009F586D">
      <w:pPr>
        <w:widowControl w:val="0"/>
        <w:numPr>
          <w:ilvl w:val="0"/>
          <w:numId w:val="2"/>
        </w:numPr>
        <w:tabs>
          <w:tab w:val="left" w:pos="1471"/>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14:paraId="1F31D520" w14:textId="77777777" w:rsidR="009F586D" w:rsidRPr="009F586D" w:rsidRDefault="009F586D" w:rsidP="009F586D">
      <w:pPr>
        <w:widowControl w:val="0"/>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должностным лицом местного самоуправления.</w:t>
      </w:r>
    </w:p>
    <w:p w14:paraId="55C9F3BB" w14:textId="77777777" w:rsidR="009F586D" w:rsidRPr="009F586D" w:rsidRDefault="009F586D" w:rsidP="009F586D">
      <w:pPr>
        <w:widowControl w:val="0"/>
        <w:numPr>
          <w:ilvl w:val="0"/>
          <w:numId w:val="2"/>
        </w:numPr>
        <w:tabs>
          <w:tab w:val="left" w:pos="1471"/>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Решение о создании инициативной группы оформляется протоколом на бумажном носителе, в котором указываются следующие сведения:</w:t>
      </w:r>
    </w:p>
    <w:p w14:paraId="3F98353C" w14:textId="77777777" w:rsidR="009F586D" w:rsidRPr="009F586D" w:rsidRDefault="009F586D" w:rsidP="009F586D">
      <w:pPr>
        <w:widowControl w:val="0"/>
        <w:numPr>
          <w:ilvl w:val="0"/>
          <w:numId w:val="7"/>
        </w:numPr>
        <w:tabs>
          <w:tab w:val="left" w:pos="1228"/>
        </w:tabs>
        <w:spacing w:after="0" w:line="240" w:lineRule="auto"/>
        <w:ind w:firstLine="880"/>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дата, время и место проведения публичного мероприятия;</w:t>
      </w:r>
    </w:p>
    <w:p w14:paraId="4D3F12A4" w14:textId="77777777" w:rsidR="009F586D" w:rsidRPr="009F586D" w:rsidRDefault="009F586D" w:rsidP="009F586D">
      <w:pPr>
        <w:widowControl w:val="0"/>
        <w:numPr>
          <w:ilvl w:val="0"/>
          <w:numId w:val="7"/>
        </w:numPr>
        <w:tabs>
          <w:tab w:val="left" w:pos="1255"/>
        </w:tabs>
        <w:spacing w:after="0" w:line="240" w:lineRule="auto"/>
        <w:ind w:firstLine="880"/>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повестка публичного мероприятия;</w:t>
      </w:r>
    </w:p>
    <w:p w14:paraId="07BB013D" w14:textId="77777777" w:rsidR="009F586D" w:rsidRPr="009F586D" w:rsidRDefault="009F586D" w:rsidP="009F586D">
      <w:pPr>
        <w:widowControl w:val="0"/>
        <w:numPr>
          <w:ilvl w:val="0"/>
          <w:numId w:val="7"/>
        </w:numPr>
        <w:tabs>
          <w:tab w:val="left" w:pos="1251"/>
        </w:tabs>
        <w:spacing w:after="0" w:line="240" w:lineRule="auto"/>
        <w:ind w:left="18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решения, принятые по вопросам повестки публичного мероприятия, и результаты голосований по ним;</w:t>
      </w:r>
    </w:p>
    <w:p w14:paraId="2C2B249A" w14:textId="77777777" w:rsidR="009F586D" w:rsidRPr="009F586D" w:rsidRDefault="009F586D" w:rsidP="009F586D">
      <w:pPr>
        <w:widowControl w:val="0"/>
        <w:numPr>
          <w:ilvl w:val="0"/>
          <w:numId w:val="7"/>
        </w:numPr>
        <w:tabs>
          <w:tab w:val="left" w:pos="1255"/>
        </w:tabs>
        <w:spacing w:after="160" w:line="240" w:lineRule="auto"/>
        <w:ind w:firstLine="880"/>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количество присутствующих членов инициативной группы;</w:t>
      </w:r>
    </w:p>
    <w:p w14:paraId="0E27FE91" w14:textId="77777777" w:rsidR="009F586D" w:rsidRPr="009F586D" w:rsidRDefault="009F586D" w:rsidP="009F586D">
      <w:pPr>
        <w:widowControl w:val="0"/>
        <w:tabs>
          <w:tab w:val="left" w:pos="1255"/>
        </w:tabs>
        <w:spacing w:after="160" w:line="240" w:lineRule="auto"/>
        <w:ind w:firstLine="400"/>
        <w:rPr>
          <w:rFonts w:ascii="Times New Roman" w:eastAsia="Times New Roman" w:hAnsi="Times New Roman"/>
          <w:color w:val="000000"/>
          <w:sz w:val="24"/>
          <w:szCs w:val="24"/>
          <w:lang w:eastAsia="ru-RU" w:bidi="ru-RU"/>
        </w:rPr>
      </w:pPr>
    </w:p>
    <w:p w14:paraId="2F5DB341" w14:textId="77777777" w:rsidR="009F586D" w:rsidRPr="009F586D" w:rsidRDefault="009F586D" w:rsidP="009F586D">
      <w:pPr>
        <w:widowControl w:val="0"/>
        <w:numPr>
          <w:ilvl w:val="0"/>
          <w:numId w:val="7"/>
        </w:numPr>
        <w:tabs>
          <w:tab w:val="left" w:pos="1295"/>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фамилию, имя, отчество (последнее - при наличии) лица, избранного председателем </w:t>
      </w:r>
      <w:r w:rsidRPr="009F586D">
        <w:rPr>
          <w:rFonts w:ascii="Times New Roman" w:eastAsia="Times New Roman" w:hAnsi="Times New Roman"/>
          <w:color w:val="000000"/>
          <w:sz w:val="24"/>
          <w:szCs w:val="24"/>
          <w:lang w:eastAsia="ru-RU" w:bidi="ru-RU"/>
        </w:rPr>
        <w:lastRenderedPageBreak/>
        <w:t>инициативной группы с его добровольного согласия;</w:t>
      </w:r>
    </w:p>
    <w:p w14:paraId="38B28F64" w14:textId="77777777" w:rsidR="009F586D" w:rsidRPr="009F586D" w:rsidRDefault="009F586D" w:rsidP="009F586D">
      <w:pPr>
        <w:widowControl w:val="0"/>
        <w:numPr>
          <w:ilvl w:val="0"/>
          <w:numId w:val="7"/>
        </w:numPr>
        <w:tabs>
          <w:tab w:val="left" w:pos="1295"/>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14:paraId="3533D3CF" w14:textId="77777777" w:rsidR="009F586D" w:rsidRPr="009F586D" w:rsidRDefault="009F586D" w:rsidP="009F586D">
      <w:pPr>
        <w:widowControl w:val="0"/>
        <w:numPr>
          <w:ilvl w:val="0"/>
          <w:numId w:val="7"/>
        </w:numPr>
        <w:tabs>
          <w:tab w:val="left" w:pos="1295"/>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вид и наименование проекта муниципального правового акта, вносимого на рассмотрение соответствующего органа местного самоуправления или должностного лица местного самоуправления в порядке правотворческой инициативы.</w:t>
      </w:r>
    </w:p>
    <w:p w14:paraId="205175EE" w14:textId="77777777" w:rsidR="009F586D" w:rsidRPr="009F586D" w:rsidRDefault="009F586D" w:rsidP="009F586D">
      <w:pPr>
        <w:widowControl w:val="0"/>
        <w:numPr>
          <w:ilvl w:val="0"/>
          <w:numId w:val="2"/>
        </w:numPr>
        <w:tabs>
          <w:tab w:val="left" w:pos="1475"/>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Решение о создании инициативной группы подписывается председателем инициативной группы.</w:t>
      </w:r>
    </w:p>
    <w:p w14:paraId="7025FB1B" w14:textId="77777777" w:rsidR="009F586D" w:rsidRPr="009F586D" w:rsidRDefault="009F586D" w:rsidP="009F586D">
      <w:pPr>
        <w:widowControl w:val="0"/>
        <w:numPr>
          <w:ilvl w:val="0"/>
          <w:numId w:val="2"/>
        </w:numPr>
        <w:tabs>
          <w:tab w:val="left" w:pos="1313"/>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14:paraId="7C1F3E3B" w14:textId="77777777" w:rsidR="009F586D" w:rsidRPr="009F586D" w:rsidRDefault="009F586D" w:rsidP="009F586D">
      <w:pPr>
        <w:widowControl w:val="0"/>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14:paraId="55A34E59" w14:textId="77777777" w:rsidR="009F586D" w:rsidRPr="009F586D" w:rsidRDefault="009F586D" w:rsidP="009F586D">
      <w:pPr>
        <w:widowControl w:val="0"/>
        <w:numPr>
          <w:ilvl w:val="0"/>
          <w:numId w:val="2"/>
        </w:numPr>
        <w:tabs>
          <w:tab w:val="left" w:pos="1327"/>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14:paraId="7501A257" w14:textId="77777777" w:rsidR="009F586D" w:rsidRPr="009F586D" w:rsidRDefault="009F586D" w:rsidP="009F586D">
      <w:pPr>
        <w:widowControl w:val="0"/>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14:paraId="5ABDE707" w14:textId="77777777" w:rsidR="009F586D" w:rsidRPr="009F586D" w:rsidRDefault="009F586D" w:rsidP="009F586D">
      <w:pPr>
        <w:widowControl w:val="0"/>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При заполнении подписного листа использование карандаша не допускается.</w:t>
      </w:r>
    </w:p>
    <w:p w14:paraId="4254E876" w14:textId="77777777" w:rsidR="009F586D" w:rsidRPr="009F586D" w:rsidRDefault="009F586D" w:rsidP="009F586D">
      <w:pPr>
        <w:widowControl w:val="0"/>
        <w:numPr>
          <w:ilvl w:val="0"/>
          <w:numId w:val="2"/>
        </w:numPr>
        <w:tabs>
          <w:tab w:val="left" w:pos="1318"/>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14:paraId="4E66C671" w14:textId="77777777" w:rsidR="009F586D" w:rsidRPr="009F586D" w:rsidRDefault="009F586D" w:rsidP="009F586D">
      <w:pPr>
        <w:widowControl w:val="0"/>
        <w:numPr>
          <w:ilvl w:val="0"/>
          <w:numId w:val="2"/>
        </w:numPr>
        <w:tabs>
          <w:tab w:val="left" w:pos="1313"/>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14:paraId="57D7B324" w14:textId="77777777" w:rsidR="009F586D" w:rsidRPr="009F586D" w:rsidRDefault="009F586D" w:rsidP="009F586D">
      <w:pPr>
        <w:widowControl w:val="0"/>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14:paraId="090060F8" w14:textId="77777777" w:rsidR="009F586D" w:rsidRPr="009F586D" w:rsidRDefault="009F586D" w:rsidP="009F586D">
      <w:pPr>
        <w:widowControl w:val="0"/>
        <w:numPr>
          <w:ilvl w:val="0"/>
          <w:numId w:val="8"/>
        </w:numPr>
        <w:tabs>
          <w:tab w:val="left" w:pos="1280"/>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14:paraId="6E94CB5B" w14:textId="77777777" w:rsidR="009F586D" w:rsidRPr="009F586D" w:rsidRDefault="009F586D" w:rsidP="009F586D">
      <w:pPr>
        <w:widowControl w:val="0"/>
        <w:numPr>
          <w:ilvl w:val="0"/>
          <w:numId w:val="8"/>
        </w:numPr>
        <w:tabs>
          <w:tab w:val="left" w:pos="1408"/>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справочные материалы (информация, расчет, статистические сведения и другие аналогичные сведения) по усмотрению членов инициативной группы.</w:t>
      </w:r>
    </w:p>
    <w:p w14:paraId="5D4A43EA" w14:textId="77777777" w:rsidR="009F586D" w:rsidRPr="009F586D" w:rsidRDefault="009F586D" w:rsidP="009F586D">
      <w:pPr>
        <w:widowControl w:val="0"/>
        <w:numPr>
          <w:ilvl w:val="0"/>
          <w:numId w:val="2"/>
        </w:numPr>
        <w:tabs>
          <w:tab w:val="left" w:pos="1408"/>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Инициативная группа направляет в соответствующий орган местного самоуправления или соответствующему должностному лицу местного самоуправления следующий комплект документов:</w:t>
      </w:r>
    </w:p>
    <w:p w14:paraId="051C4A8B" w14:textId="77777777" w:rsidR="009F586D" w:rsidRPr="009F586D" w:rsidRDefault="009F586D" w:rsidP="009F586D">
      <w:pPr>
        <w:widowControl w:val="0"/>
        <w:numPr>
          <w:ilvl w:val="0"/>
          <w:numId w:val="9"/>
        </w:numPr>
        <w:tabs>
          <w:tab w:val="left" w:pos="1280"/>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сопроводительное письмо на имя руководителя органа местного самоуправления ил должностного лица местного самоуправления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14:paraId="29646481" w14:textId="77777777" w:rsidR="009F586D" w:rsidRPr="009F586D" w:rsidRDefault="009F586D" w:rsidP="009F586D">
      <w:pPr>
        <w:widowControl w:val="0"/>
        <w:numPr>
          <w:ilvl w:val="0"/>
          <w:numId w:val="9"/>
        </w:numPr>
        <w:tabs>
          <w:tab w:val="left" w:pos="1280"/>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lastRenderedPageBreak/>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13-17 настоящего Порядка;</w:t>
      </w:r>
    </w:p>
    <w:p w14:paraId="0B707093" w14:textId="77777777" w:rsidR="009F586D" w:rsidRPr="009F586D" w:rsidRDefault="009F586D" w:rsidP="009F586D">
      <w:pPr>
        <w:widowControl w:val="0"/>
        <w:numPr>
          <w:ilvl w:val="0"/>
          <w:numId w:val="9"/>
        </w:numPr>
        <w:tabs>
          <w:tab w:val="left" w:pos="1408"/>
        </w:tabs>
        <w:spacing w:after="30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проект муниципального правового акта с дополнительными материалами к нему, предусмотренными пунктом 18 настоящего Порядка, на бумажном носителе и на машиночитаемом носителе (в форматах </w:t>
      </w:r>
      <w:r w:rsidRPr="009F586D">
        <w:rPr>
          <w:rFonts w:ascii="Times New Roman" w:eastAsia="Times New Roman" w:hAnsi="Times New Roman"/>
          <w:color w:val="000000"/>
          <w:sz w:val="24"/>
          <w:szCs w:val="24"/>
          <w:lang w:bidi="en-US"/>
        </w:rPr>
        <w:t>.</w:t>
      </w:r>
      <w:r w:rsidRPr="009F586D">
        <w:rPr>
          <w:rFonts w:ascii="Times New Roman" w:eastAsia="Times New Roman" w:hAnsi="Times New Roman"/>
          <w:color w:val="000000"/>
          <w:sz w:val="24"/>
          <w:szCs w:val="24"/>
          <w:lang w:val="en-US" w:bidi="en-US"/>
        </w:rPr>
        <w:t>doc</w:t>
      </w:r>
      <w:r w:rsidRPr="009F586D">
        <w:rPr>
          <w:rFonts w:ascii="Times New Roman" w:eastAsia="Times New Roman" w:hAnsi="Times New Roman"/>
          <w:color w:val="000000"/>
          <w:sz w:val="24"/>
          <w:szCs w:val="24"/>
          <w:lang w:bidi="en-US"/>
        </w:rPr>
        <w:t>, .</w:t>
      </w:r>
      <w:r w:rsidRPr="009F586D">
        <w:rPr>
          <w:rFonts w:ascii="Times New Roman" w:eastAsia="Times New Roman" w:hAnsi="Times New Roman"/>
          <w:color w:val="000000"/>
          <w:sz w:val="24"/>
          <w:szCs w:val="24"/>
          <w:lang w:val="en-US" w:bidi="en-US"/>
        </w:rPr>
        <w:t>docx</w:t>
      </w:r>
      <w:r w:rsidRPr="009F586D">
        <w:rPr>
          <w:rFonts w:ascii="Times New Roman" w:eastAsia="Times New Roman" w:hAnsi="Times New Roman"/>
          <w:color w:val="000000"/>
          <w:sz w:val="24"/>
          <w:szCs w:val="24"/>
          <w:lang w:bidi="en-US"/>
        </w:rPr>
        <w:t>, .</w:t>
      </w:r>
      <w:r w:rsidRPr="009F586D">
        <w:rPr>
          <w:rFonts w:ascii="Times New Roman" w:eastAsia="Times New Roman" w:hAnsi="Times New Roman"/>
          <w:color w:val="000000"/>
          <w:sz w:val="24"/>
          <w:szCs w:val="24"/>
          <w:lang w:val="en-US" w:bidi="en-US"/>
        </w:rPr>
        <w:t>rtf</w:t>
      </w:r>
      <w:r w:rsidRPr="009F586D">
        <w:rPr>
          <w:rFonts w:ascii="Times New Roman" w:eastAsia="Times New Roman" w:hAnsi="Times New Roman"/>
          <w:color w:val="000000"/>
          <w:sz w:val="24"/>
          <w:szCs w:val="24"/>
          <w:lang w:bidi="en-US"/>
        </w:rPr>
        <w:t xml:space="preserve"> </w:t>
      </w:r>
      <w:r w:rsidRPr="009F586D">
        <w:rPr>
          <w:rFonts w:ascii="Times New Roman" w:eastAsia="Times New Roman" w:hAnsi="Times New Roman"/>
          <w:color w:val="000000"/>
          <w:sz w:val="24"/>
          <w:szCs w:val="24"/>
          <w:lang w:eastAsia="ru-RU" w:bidi="ru-RU"/>
        </w:rPr>
        <w:t xml:space="preserve">или </w:t>
      </w:r>
      <w:r w:rsidRPr="009F586D">
        <w:rPr>
          <w:rFonts w:ascii="Times New Roman" w:eastAsia="Times New Roman" w:hAnsi="Times New Roman"/>
          <w:color w:val="000000"/>
          <w:sz w:val="24"/>
          <w:szCs w:val="24"/>
          <w:lang w:bidi="en-US"/>
        </w:rPr>
        <w:t>.</w:t>
      </w:r>
      <w:proofErr w:type="spellStart"/>
      <w:r w:rsidRPr="009F586D">
        <w:rPr>
          <w:rFonts w:ascii="Times New Roman" w:eastAsia="Times New Roman" w:hAnsi="Times New Roman"/>
          <w:color w:val="000000"/>
          <w:sz w:val="24"/>
          <w:szCs w:val="24"/>
          <w:lang w:val="en-US" w:bidi="en-US"/>
        </w:rPr>
        <w:t>odt</w:t>
      </w:r>
      <w:proofErr w:type="spellEnd"/>
      <w:r w:rsidRPr="009F586D">
        <w:rPr>
          <w:rFonts w:ascii="Times New Roman" w:eastAsia="Times New Roman" w:hAnsi="Times New Roman"/>
          <w:color w:val="000000"/>
          <w:sz w:val="24"/>
          <w:szCs w:val="24"/>
          <w:lang w:bidi="en-US"/>
        </w:rPr>
        <w:t>).</w:t>
      </w:r>
    </w:p>
    <w:p w14:paraId="739B645B" w14:textId="77777777" w:rsidR="009F586D" w:rsidRPr="009F586D" w:rsidRDefault="009F586D" w:rsidP="009F586D">
      <w:pPr>
        <w:widowControl w:val="0"/>
        <w:spacing w:after="300" w:line="240" w:lineRule="auto"/>
        <w:jc w:val="center"/>
        <w:rPr>
          <w:rFonts w:ascii="Times New Roman" w:eastAsia="Times New Roman" w:hAnsi="Times New Roman"/>
          <w:color w:val="000000"/>
          <w:sz w:val="24"/>
          <w:szCs w:val="24"/>
          <w:lang w:eastAsia="ru-RU" w:bidi="ru-RU"/>
        </w:rPr>
      </w:pPr>
      <w:r w:rsidRPr="009F586D">
        <w:rPr>
          <w:rFonts w:ascii="Times New Roman" w:eastAsia="Times New Roman" w:hAnsi="Times New Roman"/>
          <w:b/>
          <w:bCs/>
          <w:color w:val="000000"/>
          <w:sz w:val="24"/>
          <w:szCs w:val="24"/>
          <w:lang w:eastAsia="ru-RU" w:bidi="ru-RU"/>
        </w:rPr>
        <w:t>Глава 3. Требования к порядку рассмотрения</w:t>
      </w:r>
      <w:r w:rsidRPr="009F586D">
        <w:rPr>
          <w:rFonts w:ascii="Times New Roman" w:eastAsia="Times New Roman" w:hAnsi="Times New Roman"/>
          <w:b/>
          <w:bCs/>
          <w:color w:val="000000"/>
          <w:sz w:val="24"/>
          <w:szCs w:val="24"/>
          <w:lang w:eastAsia="ru-RU" w:bidi="ru-RU"/>
        </w:rPr>
        <w:br/>
        <w:t>проектов муниципальных правовых актов, внесенных</w:t>
      </w:r>
      <w:r w:rsidRPr="009F586D">
        <w:rPr>
          <w:rFonts w:ascii="Times New Roman" w:eastAsia="Times New Roman" w:hAnsi="Times New Roman"/>
          <w:b/>
          <w:bCs/>
          <w:color w:val="000000"/>
          <w:sz w:val="24"/>
          <w:szCs w:val="24"/>
          <w:lang w:eastAsia="ru-RU" w:bidi="ru-RU"/>
        </w:rPr>
        <w:br/>
        <w:t>в порядке реализации правотворческой инициативы</w:t>
      </w:r>
    </w:p>
    <w:p w14:paraId="2B65F6AA" w14:textId="77777777" w:rsidR="009F586D" w:rsidRPr="009F586D" w:rsidRDefault="009F586D" w:rsidP="009F586D">
      <w:pPr>
        <w:widowControl w:val="0"/>
        <w:numPr>
          <w:ilvl w:val="0"/>
          <w:numId w:val="2"/>
        </w:numPr>
        <w:tabs>
          <w:tab w:val="left" w:pos="1313"/>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19 настоящего Порядка, в соответствующий орган местного самоуправления или к соответствующему должностному лицу местного самоуправления.</w:t>
      </w:r>
    </w:p>
    <w:p w14:paraId="01B49820" w14:textId="77777777" w:rsidR="009F586D" w:rsidRPr="009F586D" w:rsidRDefault="009F586D" w:rsidP="009F586D">
      <w:pPr>
        <w:widowControl w:val="0"/>
        <w:numPr>
          <w:ilvl w:val="0"/>
          <w:numId w:val="2"/>
        </w:numPr>
        <w:tabs>
          <w:tab w:val="left" w:pos="1408"/>
        </w:tabs>
        <w:spacing w:after="0" w:line="240" w:lineRule="auto"/>
        <w:ind w:left="160" w:firstLine="7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должностным липом местного самоуправления, к компетенции которого относится принятие соответствующего акта, в течение трех месяцев со дня его внесения.</w:t>
      </w:r>
    </w:p>
    <w:p w14:paraId="083CB83A" w14:textId="77777777" w:rsidR="009F586D" w:rsidRPr="009F586D" w:rsidRDefault="009F586D" w:rsidP="009F586D">
      <w:pPr>
        <w:widowControl w:val="0"/>
        <w:numPr>
          <w:ilvl w:val="0"/>
          <w:numId w:val="2"/>
        </w:numPr>
        <w:tabs>
          <w:tab w:val="left" w:pos="1213"/>
        </w:tabs>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14:paraId="1C74502F" w14:textId="77777777" w:rsidR="009F586D" w:rsidRPr="009F586D" w:rsidRDefault="009F586D" w:rsidP="009F586D">
      <w:pPr>
        <w:widowControl w:val="0"/>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14:paraId="3534CDA4" w14:textId="77777777" w:rsidR="009F586D" w:rsidRPr="009F586D" w:rsidRDefault="009F586D" w:rsidP="009F586D">
      <w:pPr>
        <w:widowControl w:val="0"/>
        <w:numPr>
          <w:ilvl w:val="0"/>
          <w:numId w:val="2"/>
        </w:numPr>
        <w:tabs>
          <w:tab w:val="left" w:pos="1213"/>
        </w:tabs>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Не позднее чем за 3 рабочих дня до даты рассмотрения проекта муниципального правового акта соответствующий орган местного самоуправления или должное гное лицо местного самоуправления по телефону и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14:paraId="45C1EE79" w14:textId="77777777" w:rsidR="009F586D" w:rsidRPr="009F586D" w:rsidRDefault="009F586D" w:rsidP="009F586D">
      <w:pPr>
        <w:widowControl w:val="0"/>
        <w:numPr>
          <w:ilvl w:val="0"/>
          <w:numId w:val="2"/>
        </w:numPr>
        <w:tabs>
          <w:tab w:val="left" w:pos="1213"/>
        </w:tabs>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14:paraId="3BE66AA4" w14:textId="77777777" w:rsidR="009F586D" w:rsidRPr="009F586D" w:rsidRDefault="009F586D" w:rsidP="009F586D">
      <w:pPr>
        <w:widowControl w:val="0"/>
        <w:numPr>
          <w:ilvl w:val="0"/>
          <w:numId w:val="2"/>
        </w:numPr>
        <w:tabs>
          <w:tab w:val="left" w:pos="1213"/>
        </w:tabs>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депутатов, указанный проект рассматривается на открытом заседании Совета депутатов с участием уполномоченных представителей инициативной группы в соответствии с регламентом Совета депутатов.</w:t>
      </w:r>
    </w:p>
    <w:p w14:paraId="1195ED19" w14:textId="77777777" w:rsidR="009F586D" w:rsidRPr="009F586D" w:rsidRDefault="009F586D" w:rsidP="009F586D">
      <w:pPr>
        <w:widowControl w:val="0"/>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или соответствующим должностным лицом местного самоуправления.</w:t>
      </w:r>
    </w:p>
    <w:p w14:paraId="46AA837E" w14:textId="77777777" w:rsidR="009F586D" w:rsidRDefault="009F586D" w:rsidP="009F586D">
      <w:pPr>
        <w:widowControl w:val="0"/>
        <w:numPr>
          <w:ilvl w:val="0"/>
          <w:numId w:val="2"/>
        </w:numPr>
        <w:tabs>
          <w:tab w:val="left" w:pos="1213"/>
        </w:tabs>
        <w:spacing w:after="0" w:line="240" w:lineRule="auto"/>
        <w:ind w:firstLine="820"/>
        <w:jc w:val="both"/>
        <w:rPr>
          <w:rFonts w:ascii="Times New Roman" w:eastAsia="Times New Roman" w:hAnsi="Times New Roman"/>
          <w:color w:val="000000"/>
          <w:sz w:val="24"/>
          <w:szCs w:val="24"/>
          <w:lang w:eastAsia="ru-RU" w:bidi="ru-RU"/>
        </w:rPr>
      </w:pPr>
      <w:r w:rsidRPr="009F586D">
        <w:rPr>
          <w:rFonts w:ascii="Times New Roman" w:eastAsia="Times New Roman" w:hAnsi="Times New Roman"/>
          <w:color w:val="000000"/>
          <w:sz w:val="24"/>
          <w:szCs w:val="24"/>
          <w:lang w:eastAsia="ru-RU" w:bidi="ru-RU"/>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должностным </w:t>
      </w:r>
      <w:r w:rsidRPr="009F586D">
        <w:rPr>
          <w:rFonts w:ascii="Times New Roman" w:eastAsia="Times New Roman" w:hAnsi="Times New Roman"/>
          <w:color w:val="000000"/>
          <w:sz w:val="24"/>
          <w:szCs w:val="24"/>
          <w:lang w:eastAsia="ru-RU" w:bidi="ru-RU"/>
        </w:rPr>
        <w:lastRenderedPageBreak/>
        <w:t>лицом местного самоуправления до сведения уполномоченных представителей инициативной группы.</w:t>
      </w:r>
    </w:p>
    <w:p w14:paraId="444D8201" w14:textId="77777777" w:rsid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pPr>
    </w:p>
    <w:p w14:paraId="348BAF99" w14:textId="77777777" w:rsid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pPr>
    </w:p>
    <w:p w14:paraId="38AB3CBC" w14:textId="77777777" w:rsid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pPr>
    </w:p>
    <w:p w14:paraId="3E81500B" w14:textId="77777777" w:rsid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pPr>
    </w:p>
    <w:p w14:paraId="4E67BE81" w14:textId="77777777" w:rsid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pPr>
    </w:p>
    <w:p w14:paraId="337E8265" w14:textId="77777777" w:rsidR="009F586D" w:rsidRPr="009F586D" w:rsidRDefault="009F586D" w:rsidP="009F586D">
      <w:pPr>
        <w:spacing w:after="0" w:line="240" w:lineRule="auto"/>
        <w:jc w:val="center"/>
        <w:rPr>
          <w:rFonts w:ascii="Times New Roman" w:eastAsia="SimSun" w:hAnsi="Times New Roman"/>
          <w:b/>
          <w:sz w:val="24"/>
          <w:szCs w:val="24"/>
          <w:lang w:eastAsia="zh-CN"/>
        </w:rPr>
      </w:pPr>
      <w:r w:rsidRPr="009F586D">
        <w:rPr>
          <w:rFonts w:ascii="Times New Roman" w:eastAsia="SimSun" w:hAnsi="Times New Roman"/>
          <w:b/>
          <w:sz w:val="24"/>
          <w:szCs w:val="24"/>
          <w:lang w:eastAsia="zh-CN"/>
        </w:rPr>
        <w:t>СОВЕТ ДЕПУТАТОВ</w:t>
      </w:r>
    </w:p>
    <w:p w14:paraId="175D1D6F" w14:textId="77777777" w:rsidR="009F586D" w:rsidRPr="009F586D" w:rsidRDefault="009F586D" w:rsidP="009F586D">
      <w:pPr>
        <w:spacing w:after="0" w:line="240" w:lineRule="auto"/>
        <w:jc w:val="center"/>
        <w:rPr>
          <w:rFonts w:ascii="Times New Roman" w:eastAsia="SimSun" w:hAnsi="Times New Roman"/>
          <w:b/>
          <w:sz w:val="24"/>
          <w:szCs w:val="24"/>
          <w:lang w:eastAsia="zh-CN"/>
        </w:rPr>
      </w:pPr>
      <w:r w:rsidRPr="009F586D">
        <w:rPr>
          <w:rFonts w:ascii="Times New Roman" w:eastAsia="SimSun" w:hAnsi="Times New Roman"/>
          <w:b/>
          <w:sz w:val="24"/>
          <w:szCs w:val="24"/>
          <w:lang w:eastAsia="zh-CN"/>
        </w:rPr>
        <w:t>МУНИЦИПАЛЬНОГО ОБРАЗОВАНИЯ</w:t>
      </w:r>
    </w:p>
    <w:p w14:paraId="6A3EDC66" w14:textId="77777777" w:rsidR="009F586D" w:rsidRPr="009F586D" w:rsidRDefault="009F586D" w:rsidP="009F586D">
      <w:pPr>
        <w:spacing w:after="0" w:line="240" w:lineRule="auto"/>
        <w:jc w:val="center"/>
        <w:rPr>
          <w:rFonts w:ascii="Times New Roman" w:eastAsia="SimSun" w:hAnsi="Times New Roman"/>
          <w:b/>
          <w:sz w:val="24"/>
          <w:szCs w:val="24"/>
          <w:lang w:eastAsia="zh-CN"/>
        </w:rPr>
      </w:pPr>
      <w:r w:rsidRPr="009F586D">
        <w:rPr>
          <w:rFonts w:ascii="Times New Roman" w:eastAsia="SimSun" w:hAnsi="Times New Roman"/>
          <w:b/>
          <w:sz w:val="24"/>
          <w:szCs w:val="24"/>
          <w:lang w:eastAsia="zh-CN"/>
        </w:rPr>
        <w:t>ХМЕЛЕВСКОЕ СЕЛЬСКОЕ ПОСЕЛЕНИЕ</w:t>
      </w:r>
    </w:p>
    <w:p w14:paraId="089A3449" w14:textId="77777777" w:rsidR="009F586D" w:rsidRPr="009F586D" w:rsidRDefault="009F586D" w:rsidP="009F586D">
      <w:pPr>
        <w:spacing w:after="0" w:line="240" w:lineRule="auto"/>
        <w:jc w:val="center"/>
        <w:rPr>
          <w:rFonts w:ascii="Times New Roman" w:eastAsia="SimSun" w:hAnsi="Times New Roman"/>
          <w:b/>
          <w:sz w:val="24"/>
          <w:szCs w:val="24"/>
          <w:lang w:eastAsia="zh-CN"/>
        </w:rPr>
      </w:pPr>
      <w:r w:rsidRPr="009F586D">
        <w:rPr>
          <w:rFonts w:ascii="Times New Roman" w:eastAsia="SimSun" w:hAnsi="Times New Roman"/>
          <w:b/>
          <w:sz w:val="24"/>
          <w:szCs w:val="24"/>
          <w:lang w:eastAsia="zh-CN"/>
        </w:rPr>
        <w:t>СУРСКОГО РАЙОНА УЛЬЯНОВСКОЙ ОБЛАСТИ</w:t>
      </w:r>
    </w:p>
    <w:p w14:paraId="1ED49855" w14:textId="77777777" w:rsidR="009F586D" w:rsidRPr="009F586D" w:rsidRDefault="009F586D" w:rsidP="009F586D">
      <w:pPr>
        <w:spacing w:after="0" w:line="240" w:lineRule="auto"/>
        <w:jc w:val="center"/>
        <w:rPr>
          <w:rFonts w:ascii="Times New Roman" w:eastAsia="SimSun" w:hAnsi="Times New Roman"/>
          <w:b/>
          <w:sz w:val="24"/>
          <w:szCs w:val="24"/>
          <w:lang w:eastAsia="zh-CN"/>
        </w:rPr>
      </w:pPr>
    </w:p>
    <w:p w14:paraId="5CE4B71D" w14:textId="77777777" w:rsidR="009F586D" w:rsidRPr="009F586D" w:rsidRDefault="009F586D" w:rsidP="009F586D">
      <w:pPr>
        <w:spacing w:after="0" w:line="240" w:lineRule="auto"/>
        <w:jc w:val="center"/>
        <w:rPr>
          <w:rFonts w:ascii="Times New Roman" w:eastAsia="SimSun" w:hAnsi="Times New Roman"/>
          <w:b/>
          <w:sz w:val="24"/>
          <w:szCs w:val="24"/>
          <w:lang w:eastAsia="zh-CN"/>
        </w:rPr>
      </w:pPr>
    </w:p>
    <w:p w14:paraId="4D51C341" w14:textId="77777777" w:rsidR="009F586D" w:rsidRPr="009F586D" w:rsidRDefault="009F586D" w:rsidP="009F586D">
      <w:pPr>
        <w:spacing w:after="0" w:line="240" w:lineRule="auto"/>
        <w:jc w:val="center"/>
        <w:rPr>
          <w:rFonts w:ascii="Times New Roman" w:eastAsia="SimSun" w:hAnsi="Times New Roman"/>
          <w:sz w:val="24"/>
          <w:szCs w:val="24"/>
          <w:lang w:eastAsia="zh-CN"/>
        </w:rPr>
      </w:pPr>
      <w:r w:rsidRPr="009F586D">
        <w:rPr>
          <w:rFonts w:ascii="Times New Roman" w:eastAsia="SimSun" w:hAnsi="Times New Roman"/>
          <w:b/>
          <w:sz w:val="24"/>
          <w:szCs w:val="24"/>
          <w:lang w:eastAsia="zh-CN"/>
        </w:rPr>
        <w:t>РЕШЕНИЕ</w:t>
      </w:r>
    </w:p>
    <w:p w14:paraId="54BC67C8" w14:textId="77777777" w:rsidR="009F586D" w:rsidRPr="009F586D" w:rsidRDefault="009F586D" w:rsidP="009F586D">
      <w:pPr>
        <w:spacing w:after="0" w:line="240" w:lineRule="auto"/>
        <w:jc w:val="right"/>
        <w:rPr>
          <w:rFonts w:ascii="Times New Roman" w:eastAsia="SimSun" w:hAnsi="Times New Roman"/>
          <w:sz w:val="24"/>
          <w:szCs w:val="24"/>
          <w:lang w:eastAsia="zh-CN"/>
        </w:rPr>
      </w:pPr>
      <w:r w:rsidRPr="009F586D">
        <w:rPr>
          <w:rFonts w:ascii="Times New Roman" w:eastAsia="SimSun" w:hAnsi="Times New Roman"/>
          <w:sz w:val="24"/>
          <w:szCs w:val="24"/>
          <w:u w:val="single"/>
          <w:lang w:eastAsia="zh-CN"/>
        </w:rPr>
        <w:t>01.07.2022г.</w:t>
      </w:r>
      <w:r w:rsidRPr="009F586D">
        <w:rPr>
          <w:rFonts w:ascii="Times New Roman" w:eastAsia="SimSun" w:hAnsi="Times New Roman"/>
          <w:sz w:val="24"/>
          <w:szCs w:val="24"/>
          <w:lang w:eastAsia="zh-CN"/>
        </w:rPr>
        <w:t xml:space="preserve">                                                                                              №</w:t>
      </w:r>
      <w:r w:rsidRPr="009F586D">
        <w:rPr>
          <w:rFonts w:ascii="Times New Roman" w:eastAsia="SimSun" w:hAnsi="Times New Roman"/>
          <w:sz w:val="24"/>
          <w:szCs w:val="24"/>
          <w:u w:val="single"/>
          <w:lang w:eastAsia="zh-CN"/>
        </w:rPr>
        <w:t>47/14</w:t>
      </w:r>
      <w:r w:rsidRPr="009F586D">
        <w:rPr>
          <w:rFonts w:ascii="Times New Roman" w:eastAsia="SimSun" w:hAnsi="Times New Roman"/>
          <w:sz w:val="24"/>
          <w:szCs w:val="24"/>
          <w:lang w:eastAsia="zh-CN"/>
        </w:rPr>
        <w:t xml:space="preserve">                                                                                                      Экз.№____</w:t>
      </w:r>
    </w:p>
    <w:p w14:paraId="5AE65552" w14:textId="77777777" w:rsidR="009F586D" w:rsidRPr="009F586D" w:rsidRDefault="009F586D" w:rsidP="009F586D">
      <w:pPr>
        <w:spacing w:after="0" w:line="240" w:lineRule="auto"/>
        <w:jc w:val="center"/>
        <w:rPr>
          <w:rFonts w:ascii="Times New Roman" w:eastAsia="SimSun" w:hAnsi="Times New Roman"/>
          <w:sz w:val="24"/>
          <w:szCs w:val="24"/>
          <w:lang w:eastAsia="zh-CN"/>
        </w:rPr>
      </w:pPr>
    </w:p>
    <w:p w14:paraId="516419AF" w14:textId="77777777" w:rsidR="009F586D" w:rsidRPr="009F586D" w:rsidRDefault="009F586D" w:rsidP="009F586D">
      <w:pPr>
        <w:spacing w:after="0" w:line="240" w:lineRule="auto"/>
        <w:jc w:val="center"/>
        <w:rPr>
          <w:rFonts w:ascii="Times New Roman" w:eastAsia="SimSun" w:hAnsi="Times New Roman"/>
          <w:sz w:val="24"/>
          <w:szCs w:val="24"/>
          <w:lang w:eastAsia="zh-CN"/>
        </w:rPr>
      </w:pPr>
      <w:r w:rsidRPr="009F586D">
        <w:rPr>
          <w:rFonts w:ascii="Times New Roman" w:eastAsia="SimSun" w:hAnsi="Times New Roman"/>
          <w:sz w:val="24"/>
          <w:szCs w:val="24"/>
          <w:lang w:eastAsia="zh-CN"/>
        </w:rPr>
        <w:t>с. Хмелевка</w:t>
      </w:r>
    </w:p>
    <w:p w14:paraId="083A21D3" w14:textId="77777777" w:rsidR="009F586D" w:rsidRPr="009F586D" w:rsidRDefault="009F586D" w:rsidP="009F586D">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14:paraId="39304790" w14:textId="77777777" w:rsidR="009F586D" w:rsidRPr="009F586D" w:rsidRDefault="009F586D" w:rsidP="009F586D">
      <w:pPr>
        <w:widowControl w:val="0"/>
        <w:autoSpaceDE w:val="0"/>
        <w:autoSpaceDN w:val="0"/>
        <w:adjustRightInd w:val="0"/>
        <w:spacing w:after="0" w:line="240" w:lineRule="auto"/>
        <w:jc w:val="center"/>
        <w:rPr>
          <w:rFonts w:ascii="Times New Roman" w:eastAsia="SimSun" w:hAnsi="Times New Roman"/>
          <w:b/>
          <w:sz w:val="24"/>
          <w:szCs w:val="24"/>
          <w:lang w:eastAsia="zh-CN"/>
        </w:rPr>
      </w:pPr>
      <w:r w:rsidRPr="009F586D">
        <w:rPr>
          <w:rFonts w:ascii="Times New Roman" w:eastAsia="SimSun" w:hAnsi="Times New Roman"/>
          <w:b/>
          <w:sz w:val="24"/>
          <w:szCs w:val="24"/>
          <w:lang w:eastAsia="zh-CN"/>
        </w:rPr>
        <w:t xml:space="preserve">О внесении изменения в решение Совета депутатов муниципального образования </w:t>
      </w:r>
      <w:proofErr w:type="spellStart"/>
      <w:r w:rsidRPr="009F586D">
        <w:rPr>
          <w:rFonts w:ascii="Times New Roman" w:eastAsia="SimSun" w:hAnsi="Times New Roman"/>
          <w:b/>
          <w:sz w:val="24"/>
          <w:szCs w:val="24"/>
          <w:lang w:eastAsia="zh-CN"/>
        </w:rPr>
        <w:t>Хмелевское</w:t>
      </w:r>
      <w:proofErr w:type="spellEnd"/>
      <w:r w:rsidRPr="009F586D">
        <w:rPr>
          <w:rFonts w:ascii="Times New Roman" w:eastAsia="SimSun" w:hAnsi="Times New Roman"/>
          <w:b/>
          <w:sz w:val="24"/>
          <w:szCs w:val="24"/>
          <w:lang w:eastAsia="zh-CN"/>
        </w:rPr>
        <w:t xml:space="preserve"> сельское поселение от 02.04.2021 №30/4»</w:t>
      </w:r>
    </w:p>
    <w:p w14:paraId="0C3623BA" w14:textId="77777777" w:rsidR="009F586D" w:rsidRPr="009F586D" w:rsidRDefault="009F586D" w:rsidP="009F586D">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14:paraId="140543D4" w14:textId="77777777" w:rsidR="009F586D" w:rsidRPr="009F586D" w:rsidRDefault="009F586D" w:rsidP="009F586D">
      <w:pPr>
        <w:widowControl w:val="0"/>
        <w:autoSpaceDE w:val="0"/>
        <w:autoSpaceDN w:val="0"/>
        <w:adjustRightInd w:val="0"/>
        <w:spacing w:after="0" w:line="0" w:lineRule="atLeast"/>
        <w:ind w:firstLine="540"/>
        <w:jc w:val="both"/>
        <w:rPr>
          <w:rFonts w:ascii="Times New Roman" w:eastAsia="SimSun" w:hAnsi="Times New Roman"/>
          <w:sz w:val="24"/>
          <w:szCs w:val="24"/>
          <w:lang w:eastAsia="zh-CN"/>
        </w:rPr>
      </w:pPr>
      <w:r w:rsidRPr="009F586D">
        <w:rPr>
          <w:rFonts w:ascii="Times New Roman" w:eastAsia="SimSun" w:hAnsi="Times New Roman"/>
          <w:sz w:val="24"/>
          <w:szCs w:val="24"/>
          <w:lang w:eastAsia="zh-CN"/>
        </w:rPr>
        <w:t xml:space="preserve">В соответствии с Федеральным </w:t>
      </w:r>
      <w:hyperlink r:id="rId8" w:history="1">
        <w:r w:rsidRPr="009F586D">
          <w:rPr>
            <w:rFonts w:ascii="Times New Roman" w:eastAsia="SimSun" w:hAnsi="Times New Roman"/>
            <w:sz w:val="24"/>
            <w:szCs w:val="24"/>
            <w:lang w:eastAsia="zh-CN"/>
          </w:rPr>
          <w:t>законом</w:t>
        </w:r>
      </w:hyperlink>
      <w:r w:rsidRPr="009F586D">
        <w:rPr>
          <w:rFonts w:ascii="Times New Roman" w:eastAsia="SimSun" w:hAnsi="Times New Roman"/>
          <w:sz w:val="24"/>
          <w:szCs w:val="24"/>
          <w:lang w:eastAsia="zh-CN"/>
        </w:rPr>
        <w:t xml:space="preserve"> от 06.10.2003 № 131-ФЗ                «Об общих принципах организации местного самоуправления в Российской Федерации», Федеральным </w:t>
      </w:r>
      <w:hyperlink r:id="rId9" w:history="1">
        <w:r w:rsidRPr="009F586D">
          <w:rPr>
            <w:rFonts w:ascii="Times New Roman" w:eastAsia="SimSun" w:hAnsi="Times New Roman"/>
            <w:sz w:val="24"/>
            <w:szCs w:val="24"/>
            <w:lang w:eastAsia="zh-CN"/>
          </w:rPr>
          <w:t>законом</w:t>
        </w:r>
      </w:hyperlink>
      <w:r w:rsidRPr="009F586D">
        <w:rPr>
          <w:rFonts w:ascii="Times New Roman" w:eastAsia="SimSun" w:hAnsi="Times New Roman"/>
          <w:sz w:val="24"/>
          <w:szCs w:val="24"/>
          <w:lang w:eastAsia="zh-CN"/>
        </w:rPr>
        <w:t xml:space="preserve"> от 02.03.2007 № 25-ФЗ «О муниципальной службе в Российской Федерации» Совет депутатов муниципального образования </w:t>
      </w:r>
      <w:proofErr w:type="spellStart"/>
      <w:r w:rsidRPr="009F586D">
        <w:rPr>
          <w:rFonts w:ascii="Times New Roman" w:eastAsia="SimSun" w:hAnsi="Times New Roman"/>
          <w:sz w:val="24"/>
          <w:szCs w:val="24"/>
          <w:lang w:eastAsia="zh-CN"/>
        </w:rPr>
        <w:t>Хмелевское</w:t>
      </w:r>
      <w:proofErr w:type="spellEnd"/>
      <w:r w:rsidRPr="009F586D">
        <w:rPr>
          <w:rFonts w:ascii="Times New Roman" w:eastAsia="SimSun" w:hAnsi="Times New Roman"/>
          <w:sz w:val="24"/>
          <w:szCs w:val="24"/>
          <w:lang w:eastAsia="zh-CN"/>
        </w:rPr>
        <w:t xml:space="preserve">  сельское поселение, р е ш и л:</w:t>
      </w:r>
    </w:p>
    <w:p w14:paraId="2907EAC4" w14:textId="77777777" w:rsidR="009F586D" w:rsidRPr="009F586D" w:rsidRDefault="009F586D" w:rsidP="009F586D">
      <w:pPr>
        <w:widowControl w:val="0"/>
        <w:autoSpaceDE w:val="0"/>
        <w:autoSpaceDN w:val="0"/>
        <w:adjustRightInd w:val="0"/>
        <w:spacing w:after="0" w:line="0" w:lineRule="atLeast"/>
        <w:ind w:firstLine="540"/>
        <w:jc w:val="both"/>
        <w:rPr>
          <w:rFonts w:ascii="Times New Roman" w:eastAsia="SimSun" w:hAnsi="Times New Roman"/>
          <w:sz w:val="24"/>
          <w:szCs w:val="24"/>
          <w:lang w:eastAsia="zh-CN"/>
        </w:rPr>
      </w:pPr>
      <w:r w:rsidRPr="009F586D">
        <w:rPr>
          <w:rFonts w:ascii="Times New Roman" w:eastAsia="SimSun" w:hAnsi="Times New Roman"/>
          <w:sz w:val="24"/>
          <w:szCs w:val="24"/>
          <w:lang w:eastAsia="zh-CN"/>
        </w:rPr>
        <w:t xml:space="preserve">1.Внести в </w:t>
      </w:r>
      <w:hyperlink w:anchor="Par36" w:history="1">
        <w:r w:rsidRPr="009F586D">
          <w:rPr>
            <w:rFonts w:ascii="Times New Roman" w:eastAsia="SimSun" w:hAnsi="Times New Roman"/>
            <w:sz w:val="24"/>
            <w:szCs w:val="24"/>
            <w:lang w:eastAsia="zh-CN"/>
          </w:rPr>
          <w:t>Положение</w:t>
        </w:r>
      </w:hyperlink>
      <w:r w:rsidRPr="009F586D">
        <w:rPr>
          <w:rFonts w:ascii="Times New Roman" w:eastAsia="SimSun" w:hAnsi="Times New Roman"/>
          <w:sz w:val="24"/>
          <w:szCs w:val="24"/>
          <w:lang w:eastAsia="zh-CN"/>
        </w:rPr>
        <w:t xml:space="preserve"> «Об установлении, выплате и перерасчёте ежемесячной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9F586D">
        <w:rPr>
          <w:rFonts w:ascii="Times New Roman" w:eastAsia="SimSun" w:hAnsi="Times New Roman"/>
          <w:sz w:val="24"/>
          <w:szCs w:val="24"/>
          <w:lang w:eastAsia="zh-CN"/>
        </w:rPr>
        <w:t>Хмелевское</w:t>
      </w:r>
      <w:proofErr w:type="spellEnd"/>
      <w:r w:rsidRPr="009F586D">
        <w:rPr>
          <w:rFonts w:ascii="Times New Roman" w:eastAsia="SimSun" w:hAnsi="Times New Roman"/>
          <w:sz w:val="24"/>
          <w:szCs w:val="24"/>
          <w:lang w:eastAsia="zh-CN"/>
        </w:rPr>
        <w:t xml:space="preserve"> сельское поселение Сурского района Ульяновской области», утвержденное   решением Совета депутатов муниципального образования </w:t>
      </w:r>
      <w:proofErr w:type="spellStart"/>
      <w:r w:rsidRPr="009F586D">
        <w:rPr>
          <w:rFonts w:ascii="Times New Roman" w:eastAsia="SimSun" w:hAnsi="Times New Roman"/>
          <w:sz w:val="24"/>
          <w:szCs w:val="24"/>
          <w:lang w:eastAsia="zh-CN"/>
        </w:rPr>
        <w:t>Хмелевское</w:t>
      </w:r>
      <w:proofErr w:type="spellEnd"/>
      <w:r w:rsidRPr="009F586D">
        <w:rPr>
          <w:rFonts w:ascii="Times New Roman" w:eastAsia="SimSun" w:hAnsi="Times New Roman"/>
          <w:sz w:val="24"/>
          <w:szCs w:val="24"/>
          <w:lang w:eastAsia="zh-CN"/>
        </w:rPr>
        <w:t xml:space="preserve"> сельское поселение от 05.03.2021 №30/4 (далее Положение) след изменения :</w:t>
      </w:r>
    </w:p>
    <w:p w14:paraId="2FC6375F" w14:textId="77777777" w:rsidR="009F586D" w:rsidRPr="009F586D" w:rsidRDefault="009F586D" w:rsidP="009F586D">
      <w:pPr>
        <w:widowControl w:val="0"/>
        <w:autoSpaceDE w:val="0"/>
        <w:autoSpaceDN w:val="0"/>
        <w:adjustRightInd w:val="0"/>
        <w:spacing w:after="0" w:line="0" w:lineRule="atLeast"/>
        <w:ind w:firstLine="540"/>
        <w:jc w:val="both"/>
        <w:rPr>
          <w:rFonts w:ascii="Times New Roman" w:eastAsia="SimSun" w:hAnsi="Times New Roman"/>
          <w:sz w:val="24"/>
          <w:szCs w:val="24"/>
          <w:lang w:eastAsia="zh-CN"/>
        </w:rPr>
      </w:pPr>
      <w:r w:rsidRPr="009F586D">
        <w:rPr>
          <w:rFonts w:ascii="Times New Roman" w:eastAsia="SimSun" w:hAnsi="Times New Roman"/>
          <w:sz w:val="24"/>
          <w:szCs w:val="24"/>
          <w:lang w:eastAsia="zh-CN"/>
        </w:rPr>
        <w:t xml:space="preserve">Пункт 6  изложить в следующей редакции: «6.Пенсия за выслугу лет назначается в размере 45 процентов среднемесячного заработка муниципального служащего за вычетом  страховой частей трудовой пенсии по старости (инвалидности), установленных в соответствии с </w:t>
      </w:r>
      <w:hyperlink r:id="rId10" w:history="1">
        <w:r w:rsidRPr="009F586D">
          <w:rPr>
            <w:rFonts w:ascii="Times New Roman" w:eastAsia="SimSun" w:hAnsi="Times New Roman"/>
            <w:color w:val="000000"/>
            <w:sz w:val="24"/>
            <w:szCs w:val="24"/>
            <w:lang w:eastAsia="zh-CN"/>
          </w:rPr>
          <w:t>Федеральным законом</w:t>
        </w:r>
      </w:hyperlink>
      <w:r w:rsidRPr="009F586D">
        <w:rPr>
          <w:rFonts w:ascii="Times New Roman" w:eastAsia="SimSun" w:hAnsi="Times New Roman"/>
          <w:color w:val="000000"/>
          <w:sz w:val="24"/>
          <w:szCs w:val="24"/>
          <w:lang w:eastAsia="zh-CN"/>
        </w:rPr>
        <w:t xml:space="preserve"> </w:t>
      </w:r>
      <w:r w:rsidRPr="009F586D">
        <w:rPr>
          <w:rFonts w:ascii="Times New Roman" w:eastAsia="SimSun" w:hAnsi="Times New Roman"/>
          <w:sz w:val="24"/>
          <w:szCs w:val="24"/>
          <w:lang w:eastAsia="zh-CN"/>
        </w:rPr>
        <w:t>«О трудовых пенсиях в Российской Федерации»».</w:t>
      </w:r>
    </w:p>
    <w:p w14:paraId="62470D01" w14:textId="77777777" w:rsidR="009F586D" w:rsidRPr="009F586D" w:rsidRDefault="009F586D" w:rsidP="009F586D">
      <w:pPr>
        <w:spacing w:after="0" w:line="240" w:lineRule="auto"/>
        <w:jc w:val="both"/>
        <w:rPr>
          <w:rFonts w:ascii="Times New Roman" w:eastAsia="SimSun" w:hAnsi="Times New Roman"/>
          <w:sz w:val="24"/>
          <w:szCs w:val="24"/>
          <w:lang w:eastAsia="zh-CN"/>
        </w:rPr>
      </w:pPr>
      <w:r w:rsidRPr="009F586D">
        <w:rPr>
          <w:rFonts w:ascii="Times New Roman" w:eastAsia="SimSun" w:hAnsi="Times New Roman"/>
          <w:sz w:val="24"/>
          <w:szCs w:val="24"/>
          <w:lang w:eastAsia="zh-CN"/>
        </w:rPr>
        <w:t xml:space="preserve">      2.Настоящее решение вступает в силу на следующий день после дня его опубликования. </w:t>
      </w:r>
    </w:p>
    <w:p w14:paraId="5ACAC2DE" w14:textId="77777777" w:rsidR="009F586D" w:rsidRPr="009F586D" w:rsidRDefault="009F586D" w:rsidP="009F586D">
      <w:pPr>
        <w:spacing w:after="0" w:line="240" w:lineRule="auto"/>
        <w:rPr>
          <w:rFonts w:ascii="Times New Roman" w:eastAsia="SimSun" w:hAnsi="Times New Roman"/>
          <w:sz w:val="24"/>
          <w:szCs w:val="24"/>
          <w:lang w:eastAsia="zh-CN"/>
        </w:rPr>
      </w:pPr>
    </w:p>
    <w:p w14:paraId="2FA2A0E1" w14:textId="77777777" w:rsidR="009F586D" w:rsidRPr="009F586D" w:rsidRDefault="009F586D" w:rsidP="009F586D">
      <w:pPr>
        <w:spacing w:after="0" w:line="240" w:lineRule="auto"/>
        <w:rPr>
          <w:rFonts w:ascii="Times New Roman" w:eastAsia="SimSun" w:hAnsi="Times New Roman"/>
          <w:sz w:val="24"/>
          <w:szCs w:val="24"/>
          <w:lang w:eastAsia="zh-CN"/>
        </w:rPr>
      </w:pPr>
      <w:r w:rsidRPr="009F586D">
        <w:rPr>
          <w:rFonts w:ascii="Times New Roman" w:eastAsia="SimSun" w:hAnsi="Times New Roman"/>
          <w:sz w:val="24"/>
          <w:szCs w:val="24"/>
          <w:lang w:eastAsia="zh-CN"/>
        </w:rPr>
        <w:t xml:space="preserve">Глава муниципального образования   </w:t>
      </w:r>
    </w:p>
    <w:p w14:paraId="0D02B69A" w14:textId="77777777" w:rsidR="009F586D" w:rsidRPr="009F586D" w:rsidRDefault="009F586D" w:rsidP="009F586D">
      <w:pPr>
        <w:spacing w:after="0" w:line="240" w:lineRule="auto"/>
        <w:rPr>
          <w:rFonts w:ascii="Times New Roman" w:eastAsia="SimSun" w:hAnsi="Times New Roman"/>
          <w:sz w:val="24"/>
          <w:szCs w:val="24"/>
          <w:lang w:eastAsia="zh-CN"/>
        </w:rPr>
      </w:pPr>
      <w:proofErr w:type="spellStart"/>
      <w:r w:rsidRPr="009F586D">
        <w:rPr>
          <w:rFonts w:ascii="Times New Roman" w:eastAsia="SimSun" w:hAnsi="Times New Roman"/>
          <w:sz w:val="24"/>
          <w:szCs w:val="24"/>
          <w:lang w:eastAsia="zh-CN"/>
        </w:rPr>
        <w:t>Хмелевское</w:t>
      </w:r>
      <w:proofErr w:type="spellEnd"/>
      <w:r w:rsidRPr="009F586D">
        <w:rPr>
          <w:rFonts w:ascii="Times New Roman" w:eastAsia="SimSun" w:hAnsi="Times New Roman"/>
          <w:sz w:val="24"/>
          <w:szCs w:val="24"/>
          <w:lang w:eastAsia="zh-CN"/>
        </w:rPr>
        <w:t xml:space="preserve"> сельское поселение </w:t>
      </w:r>
    </w:p>
    <w:p w14:paraId="3C23E3C6" w14:textId="77777777" w:rsidR="009F586D" w:rsidRPr="009F586D" w:rsidRDefault="009F586D" w:rsidP="009F586D">
      <w:pPr>
        <w:spacing w:after="0" w:line="240" w:lineRule="auto"/>
        <w:rPr>
          <w:rFonts w:ascii="Times New Roman" w:eastAsia="SimSun" w:hAnsi="Times New Roman"/>
          <w:b/>
          <w:sz w:val="24"/>
          <w:szCs w:val="24"/>
          <w:lang w:eastAsia="zh-CN"/>
        </w:rPr>
      </w:pPr>
      <w:r w:rsidRPr="009F586D">
        <w:rPr>
          <w:rFonts w:ascii="Times New Roman" w:eastAsia="SimSun" w:hAnsi="Times New Roman"/>
          <w:sz w:val="24"/>
          <w:szCs w:val="24"/>
          <w:lang w:eastAsia="zh-CN"/>
        </w:rPr>
        <w:t xml:space="preserve">Сурского района Ульяновской области                                             </w:t>
      </w:r>
      <w:proofErr w:type="spellStart"/>
      <w:r w:rsidRPr="009F586D">
        <w:rPr>
          <w:rFonts w:ascii="Times New Roman" w:eastAsia="SimSun" w:hAnsi="Times New Roman"/>
          <w:sz w:val="24"/>
          <w:szCs w:val="24"/>
          <w:lang w:eastAsia="zh-CN"/>
        </w:rPr>
        <w:t>Н.Е.Сазанов</w:t>
      </w:r>
      <w:proofErr w:type="spellEnd"/>
      <w:r w:rsidRPr="009F586D">
        <w:rPr>
          <w:rFonts w:ascii="Times New Roman" w:eastAsia="SimSun" w:hAnsi="Times New Roman"/>
          <w:sz w:val="24"/>
          <w:szCs w:val="24"/>
          <w:lang w:eastAsia="zh-CN"/>
        </w:rPr>
        <w:t xml:space="preserve"> </w:t>
      </w:r>
    </w:p>
    <w:p w14:paraId="47E5F4C0" w14:textId="77777777" w:rsidR="009F586D" w:rsidRPr="009F586D" w:rsidRDefault="009F586D" w:rsidP="009F586D">
      <w:pPr>
        <w:spacing w:after="0" w:line="240" w:lineRule="auto"/>
        <w:jc w:val="center"/>
        <w:rPr>
          <w:rFonts w:ascii="Times New Roman" w:eastAsia="SimSun" w:hAnsi="Times New Roman"/>
          <w:b/>
          <w:color w:val="000000"/>
          <w:sz w:val="24"/>
          <w:szCs w:val="24"/>
          <w:lang w:eastAsia="zh-CN"/>
        </w:rPr>
      </w:pPr>
    </w:p>
    <w:p w14:paraId="5BEB5113" w14:textId="77777777" w:rsidR="009F586D" w:rsidRPr="009F586D" w:rsidRDefault="009F586D" w:rsidP="009F586D">
      <w:pPr>
        <w:spacing w:after="0" w:line="240" w:lineRule="auto"/>
        <w:jc w:val="center"/>
        <w:rPr>
          <w:rFonts w:ascii="Times New Roman" w:eastAsia="SimSun" w:hAnsi="Times New Roman"/>
          <w:b/>
          <w:color w:val="000000"/>
          <w:sz w:val="24"/>
          <w:szCs w:val="24"/>
          <w:lang w:eastAsia="zh-CN"/>
        </w:rPr>
      </w:pPr>
    </w:p>
    <w:tbl>
      <w:tblPr>
        <w:tblStyle w:val="a5"/>
        <w:tblpPr w:leftFromText="180" w:rightFromText="180" w:bottomFromText="200" w:vertAnchor="text" w:horzAnchor="margin" w:tblpX="-252" w:tblpY="1"/>
        <w:tblW w:w="5210" w:type="pct"/>
        <w:tblInd w:w="0" w:type="dxa"/>
        <w:tblLook w:val="01E0" w:firstRow="1" w:lastRow="1" w:firstColumn="1" w:lastColumn="1" w:noHBand="0" w:noVBand="0"/>
      </w:tblPr>
      <w:tblGrid>
        <w:gridCol w:w="10278"/>
      </w:tblGrid>
      <w:tr w:rsidR="009F586D" w14:paraId="512B08D4" w14:textId="77777777" w:rsidTr="00497846">
        <w:trPr>
          <w:trHeight w:val="1545"/>
        </w:trPr>
        <w:tc>
          <w:tcPr>
            <w:tcW w:w="5000" w:type="pct"/>
            <w:tcBorders>
              <w:top w:val="single" w:sz="4" w:space="0" w:color="auto"/>
              <w:left w:val="single" w:sz="4" w:space="0" w:color="auto"/>
              <w:bottom w:val="single" w:sz="4" w:space="0" w:color="auto"/>
              <w:right w:val="single" w:sz="4" w:space="0" w:color="auto"/>
            </w:tcBorders>
            <w:hideMark/>
          </w:tcPr>
          <w:p w14:paraId="704453B0" w14:textId="77777777" w:rsidR="009F586D" w:rsidRDefault="009F586D" w:rsidP="00497846">
            <w:pPr>
              <w:spacing w:line="240" w:lineRule="auto"/>
              <w:rPr>
                <w:rFonts w:ascii="Times New Roman" w:hAnsi="Times New Roman"/>
                <w:noProof/>
                <w:lang w:eastAsia="ru-RU"/>
              </w:rPr>
            </w:pPr>
            <w:r>
              <w:rPr>
                <w:rFonts w:ascii="Times New Roman" w:hAnsi="Times New Roman"/>
                <w:noProof/>
                <w:lang w:eastAsia="ru-RU"/>
              </w:rPr>
              <w:t>Информационный бюллетень Хмелевского сельского поселения №12 от 01.07.2022г. учредитель:Совет депутатов муниципального образования Хмелевское сельское поселение Главный редактор : Шагарова В.А.</w:t>
            </w:r>
          </w:p>
          <w:p w14:paraId="084B7097" w14:textId="77777777" w:rsidR="009F586D" w:rsidRDefault="009F586D" w:rsidP="00497846">
            <w:pPr>
              <w:spacing w:line="240" w:lineRule="auto"/>
              <w:rPr>
                <w:rFonts w:ascii="Times New Roman" w:hAnsi="Times New Roman"/>
                <w:noProof/>
                <w:lang w:eastAsia="ru-RU"/>
              </w:rPr>
            </w:pPr>
            <w:r>
              <w:rPr>
                <w:rFonts w:ascii="Times New Roman" w:hAnsi="Times New Roman"/>
                <w:noProof/>
                <w:lang w:eastAsia="ru-RU"/>
              </w:rPr>
              <w:t>Тираж 20 экз.Бесплатно. Отпечатон на принтере Администрации МО Хмелевское сельское поселение. 433252 Ульяновская область, Сурский район, с.Хмелевка, ул.Школьная, д.3</w:t>
            </w:r>
          </w:p>
        </w:tc>
      </w:tr>
    </w:tbl>
    <w:p w14:paraId="6D92323F" w14:textId="77777777" w:rsidR="009F586D" w:rsidRPr="009F586D" w:rsidRDefault="009F586D" w:rsidP="009F586D">
      <w:pPr>
        <w:spacing w:after="0" w:line="240" w:lineRule="auto"/>
        <w:jc w:val="center"/>
        <w:rPr>
          <w:rFonts w:ascii="Times New Roman" w:eastAsia="SimSun" w:hAnsi="Times New Roman"/>
          <w:b/>
          <w:color w:val="000000"/>
          <w:sz w:val="24"/>
          <w:szCs w:val="24"/>
          <w:lang w:eastAsia="zh-CN"/>
        </w:rPr>
      </w:pPr>
    </w:p>
    <w:p w14:paraId="3FB5918D" w14:textId="01E8789D" w:rsidR="009F586D" w:rsidRPr="009F586D" w:rsidRDefault="009F586D" w:rsidP="009F586D">
      <w:pPr>
        <w:widowControl w:val="0"/>
        <w:tabs>
          <w:tab w:val="left" w:pos="1213"/>
        </w:tabs>
        <w:spacing w:after="0" w:line="240" w:lineRule="auto"/>
        <w:jc w:val="both"/>
        <w:rPr>
          <w:rFonts w:ascii="Times New Roman" w:eastAsia="Times New Roman" w:hAnsi="Times New Roman"/>
          <w:color w:val="000000"/>
          <w:sz w:val="24"/>
          <w:szCs w:val="24"/>
          <w:lang w:eastAsia="ru-RU" w:bidi="ru-RU"/>
        </w:rPr>
        <w:sectPr w:rsidR="009F586D" w:rsidRPr="009F586D" w:rsidSect="00372DB0">
          <w:headerReference w:type="default" r:id="rId11"/>
          <w:pgSz w:w="11900" w:h="16840"/>
          <w:pgMar w:top="783" w:right="606" w:bottom="1168" w:left="1420" w:header="0" w:footer="740" w:gutter="0"/>
          <w:pgNumType w:start="4"/>
          <w:cols w:space="720"/>
          <w:noEndnote/>
          <w:docGrid w:linePitch="360"/>
        </w:sectPr>
      </w:pPr>
    </w:p>
    <w:p w14:paraId="339DB447" w14:textId="77777777" w:rsidR="009F586D" w:rsidRPr="009F586D" w:rsidRDefault="009F586D" w:rsidP="009F586D">
      <w:pPr>
        <w:widowControl w:val="0"/>
        <w:tabs>
          <w:tab w:val="left" w:pos="1255"/>
        </w:tabs>
        <w:spacing w:after="160" w:line="240" w:lineRule="auto"/>
        <w:ind w:firstLine="400"/>
        <w:rPr>
          <w:rFonts w:ascii="Times New Roman" w:eastAsia="Times New Roman" w:hAnsi="Times New Roman"/>
          <w:color w:val="000000"/>
          <w:sz w:val="24"/>
          <w:szCs w:val="24"/>
          <w:lang w:eastAsia="ru-RU" w:bidi="ru-RU"/>
        </w:rPr>
        <w:sectPr w:rsidR="009F586D" w:rsidRPr="009F586D" w:rsidSect="009F586D">
          <w:pgSz w:w="11900" w:h="16840"/>
          <w:pgMar w:top="783" w:right="606" w:bottom="1168" w:left="1420" w:header="0" w:footer="3" w:gutter="0"/>
          <w:cols w:space="720"/>
          <w:noEndnote/>
          <w:docGrid w:linePitch="360"/>
        </w:sectPr>
      </w:pPr>
    </w:p>
    <w:p w14:paraId="776B2F4C" w14:textId="77777777" w:rsidR="00FD5431" w:rsidRDefault="00FD5431" w:rsidP="00FD5431">
      <w:pPr>
        <w:pStyle w:val="a6"/>
      </w:pPr>
    </w:p>
    <w:p w14:paraId="248E22C4" w14:textId="77777777" w:rsidR="00FD5431" w:rsidRDefault="00FD5431" w:rsidP="00FD5431">
      <w:pPr>
        <w:spacing w:after="0" w:line="240" w:lineRule="auto"/>
        <w:jc w:val="both"/>
        <w:rPr>
          <w:rFonts w:ascii="Times New Roman" w:eastAsia="Times New Roman" w:hAnsi="Times New Roman"/>
          <w:sz w:val="24"/>
          <w:szCs w:val="24"/>
          <w:lang w:eastAsia="ru-RU"/>
        </w:rPr>
      </w:pPr>
    </w:p>
    <w:p w14:paraId="7BD87179" w14:textId="77777777" w:rsidR="00FD5431" w:rsidRDefault="00FD5431" w:rsidP="00FD5431">
      <w:pPr>
        <w:spacing w:after="0" w:line="240" w:lineRule="auto"/>
        <w:jc w:val="both"/>
        <w:rPr>
          <w:rFonts w:ascii="Times New Roman" w:eastAsia="Times New Roman" w:hAnsi="Times New Roman"/>
          <w:sz w:val="24"/>
          <w:szCs w:val="24"/>
          <w:lang w:eastAsia="ru-RU"/>
        </w:rPr>
      </w:pPr>
    </w:p>
    <w:p w14:paraId="3986189B" w14:textId="77777777" w:rsidR="00FD5431" w:rsidRDefault="00FD5431" w:rsidP="00FD5431">
      <w:pPr>
        <w:spacing w:after="0" w:line="240" w:lineRule="auto"/>
        <w:rPr>
          <w:rFonts w:ascii="Times New Roman" w:hAnsi="Times New Roman"/>
          <w:sz w:val="20"/>
          <w:szCs w:val="20"/>
        </w:rPr>
      </w:pPr>
    </w:p>
    <w:p w14:paraId="686AD0A4" w14:textId="77777777" w:rsidR="00FD5431" w:rsidRDefault="00FD5431" w:rsidP="00FD5431">
      <w:pPr>
        <w:spacing w:after="0" w:line="240" w:lineRule="auto"/>
        <w:rPr>
          <w:rFonts w:ascii="Times New Roman" w:hAnsi="Times New Roman"/>
          <w:sz w:val="20"/>
          <w:szCs w:val="20"/>
        </w:rPr>
      </w:pPr>
    </w:p>
    <w:p w14:paraId="0D1ABDDD" w14:textId="77777777" w:rsidR="00FD5431" w:rsidRDefault="00FD5431" w:rsidP="00FD5431">
      <w:pPr>
        <w:spacing w:after="0" w:line="240" w:lineRule="auto"/>
        <w:rPr>
          <w:rFonts w:ascii="Times New Roman" w:eastAsia="Times New Roman" w:hAnsi="Times New Roman"/>
          <w:bCs/>
          <w:sz w:val="20"/>
          <w:szCs w:val="20"/>
        </w:rPr>
        <w:sectPr w:rsidR="00FD5431">
          <w:pgSz w:w="11906" w:h="16838"/>
          <w:pgMar w:top="238" w:right="567" w:bottom="567" w:left="1260" w:header="709" w:footer="709" w:gutter="0"/>
          <w:cols w:space="720"/>
        </w:sectPr>
      </w:pPr>
    </w:p>
    <w:p w14:paraId="0B30ED09" w14:textId="77777777" w:rsidR="002C4862" w:rsidRDefault="0008137D"/>
    <w:sectPr w:rsidR="002C48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A38F3" w14:textId="77777777" w:rsidR="0008137D" w:rsidRDefault="0008137D">
      <w:pPr>
        <w:spacing w:after="0" w:line="240" w:lineRule="auto"/>
      </w:pPr>
      <w:r>
        <w:separator/>
      </w:r>
    </w:p>
  </w:endnote>
  <w:endnote w:type="continuationSeparator" w:id="0">
    <w:p w14:paraId="6619855D" w14:textId="77777777" w:rsidR="0008137D" w:rsidRDefault="0008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584D" w14:textId="77777777" w:rsidR="0008137D" w:rsidRDefault="0008137D">
      <w:pPr>
        <w:spacing w:after="0" w:line="240" w:lineRule="auto"/>
      </w:pPr>
      <w:r>
        <w:separator/>
      </w:r>
    </w:p>
  </w:footnote>
  <w:footnote w:type="continuationSeparator" w:id="0">
    <w:p w14:paraId="0B32EC2A" w14:textId="77777777" w:rsidR="0008137D" w:rsidRDefault="0008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CA68" w14:textId="77777777" w:rsidR="00372DB0" w:rsidRDefault="0008137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5DA"/>
    <w:multiLevelType w:val="multilevel"/>
    <w:tmpl w:val="B83453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F03B6"/>
    <w:multiLevelType w:val="multilevel"/>
    <w:tmpl w:val="13BE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85FD6"/>
    <w:multiLevelType w:val="multilevel"/>
    <w:tmpl w:val="AB48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94732"/>
    <w:multiLevelType w:val="multilevel"/>
    <w:tmpl w:val="00924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45846"/>
    <w:multiLevelType w:val="multilevel"/>
    <w:tmpl w:val="97AE8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A2338"/>
    <w:multiLevelType w:val="multilevel"/>
    <w:tmpl w:val="B650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E0BAE"/>
    <w:multiLevelType w:val="multilevel"/>
    <w:tmpl w:val="6EC6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1E3CDF"/>
    <w:multiLevelType w:val="multilevel"/>
    <w:tmpl w:val="14B4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7E332F"/>
    <w:multiLevelType w:val="multilevel"/>
    <w:tmpl w:val="BF4E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8"/>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5F"/>
    <w:rsid w:val="0001415F"/>
    <w:rsid w:val="0008137D"/>
    <w:rsid w:val="0028207D"/>
    <w:rsid w:val="005F4C5C"/>
    <w:rsid w:val="009F586D"/>
    <w:rsid w:val="00F64407"/>
    <w:rsid w:val="00FD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0BB"/>
  <w15:chartTrackingRefBased/>
  <w15:docId w15:val="{0D10CD06-5ECD-4CB5-9160-ADAECA6B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54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431"/>
    <w:rPr>
      <w:color w:val="0000FF"/>
      <w:u w:val="single"/>
    </w:rPr>
  </w:style>
  <w:style w:type="paragraph" w:customStyle="1" w:styleId="ConsPlusNonformat">
    <w:name w:val="ConsPlusNonformat"/>
    <w:rsid w:val="00FD5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сновной текст_"/>
    <w:link w:val="16"/>
    <w:locked/>
    <w:rsid w:val="00FD5431"/>
    <w:rPr>
      <w:sz w:val="27"/>
      <w:szCs w:val="27"/>
      <w:shd w:val="clear" w:color="auto" w:fill="FFFFFF"/>
    </w:rPr>
  </w:style>
  <w:style w:type="paragraph" w:customStyle="1" w:styleId="16">
    <w:name w:val="Основной текст16"/>
    <w:basedOn w:val="a"/>
    <w:link w:val="a4"/>
    <w:rsid w:val="00FD5431"/>
    <w:pPr>
      <w:shd w:val="clear" w:color="auto" w:fill="FFFFFF"/>
      <w:spacing w:after="600" w:line="317" w:lineRule="exact"/>
      <w:jc w:val="center"/>
    </w:pPr>
    <w:rPr>
      <w:rFonts w:asciiTheme="minorHAnsi" w:eastAsiaTheme="minorHAnsi" w:hAnsiTheme="minorHAnsi" w:cstheme="minorBidi"/>
      <w:sz w:val="27"/>
      <w:szCs w:val="27"/>
    </w:rPr>
  </w:style>
  <w:style w:type="paragraph" w:customStyle="1" w:styleId="ConsPlusNormal">
    <w:name w:val="ConsPlusNormal"/>
    <w:uiPriority w:val="99"/>
    <w:rsid w:val="00FD5431"/>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текст1"/>
    <w:basedOn w:val="a4"/>
    <w:rsid w:val="00FD5431"/>
    <w:rPr>
      <w:sz w:val="27"/>
      <w:szCs w:val="27"/>
      <w:shd w:val="clear" w:color="auto" w:fill="FFFFFF"/>
    </w:rPr>
  </w:style>
  <w:style w:type="table" w:styleId="a5">
    <w:name w:val="Table Grid"/>
    <w:basedOn w:val="a1"/>
    <w:rsid w:val="00FD5431"/>
    <w:pPr>
      <w:spacing w:after="200" w:line="276"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D5431"/>
    <w:pPr>
      <w:tabs>
        <w:tab w:val="left" w:pos="709"/>
      </w:tabs>
      <w:suppressAutoHyphens/>
      <w:spacing w:after="0" w:line="100" w:lineRule="atLeast"/>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0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253CA92A5676E5FA2BC7725D5A146CFDD42B1DC60CC559A95BCD6C9D9CC2354494F856F325DB7A51E8D9E28P40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25146.0" TargetMode="External"/><Relationship Id="rId4" Type="http://schemas.openxmlformats.org/officeDocument/2006/relationships/webSettings" Target="webSettings.xml"/><Relationship Id="rId9" Type="http://schemas.openxmlformats.org/officeDocument/2006/relationships/hyperlink" Target="consultantplus://offline/ref=CAA253CA92A5676E5FA2BC7725D5A146CFDD40B2D96ECC559A95BCD6C9D9CC2354494F856F325DB7A51E8D9E28P40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2022-07-03T13:04:00Z</dcterms:created>
  <dcterms:modified xsi:type="dcterms:W3CDTF">2022-07-27T09:54:00Z</dcterms:modified>
</cp:coreProperties>
</file>