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8D8A" w14:textId="25543274" w:rsidR="001C35AB" w:rsidRDefault="001C35AB" w:rsidP="001C35AB">
      <w:pPr>
        <w:jc w:val="right"/>
        <w:rPr>
          <w:b/>
          <w:bCs/>
          <w:sz w:val="28"/>
          <w:szCs w:val="28"/>
          <w:lang w:eastAsia="ar-SA"/>
        </w:rPr>
      </w:pPr>
    </w:p>
    <w:p w14:paraId="3BEF8888" w14:textId="32835F02" w:rsidR="001C35AB" w:rsidRDefault="001C35AB" w:rsidP="001C35AB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АДМИНИСТРАЦИЯ </w:t>
      </w:r>
    </w:p>
    <w:p w14:paraId="6F558CEA" w14:textId="77777777" w:rsidR="001C35AB" w:rsidRDefault="001C35AB" w:rsidP="001C35AB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МУНИЦИПАЛЬНОГО ОБРАЗОВАНИЯ</w:t>
      </w:r>
    </w:p>
    <w:p w14:paraId="400BE019" w14:textId="77777777" w:rsidR="001C35AB" w:rsidRDefault="001C35AB" w:rsidP="001C35AB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ХМЕЛЕВСКОЕ СЕЛЬСКОЕ ПОСЕЛЕНИЕ</w:t>
      </w:r>
    </w:p>
    <w:p w14:paraId="22A0F8EC" w14:textId="77777777" w:rsidR="001C35AB" w:rsidRDefault="001C35AB" w:rsidP="001C35AB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СУРСКОГО РАЙОНА УЛЬЯНОВСКОЙ ОБЛАСТИ</w:t>
      </w:r>
    </w:p>
    <w:p w14:paraId="147A4769" w14:textId="77777777" w:rsidR="001C35AB" w:rsidRDefault="001C35AB" w:rsidP="001C35AB">
      <w:pPr>
        <w:jc w:val="center"/>
        <w:rPr>
          <w:b/>
          <w:bCs/>
          <w:sz w:val="28"/>
          <w:szCs w:val="28"/>
          <w:lang w:eastAsia="ar-SA"/>
        </w:rPr>
      </w:pPr>
    </w:p>
    <w:p w14:paraId="32123A2C" w14:textId="77777777" w:rsidR="001C35AB" w:rsidRDefault="001C35AB" w:rsidP="001C35AB">
      <w:pPr>
        <w:jc w:val="center"/>
        <w:rPr>
          <w:b/>
          <w:bCs/>
          <w:sz w:val="28"/>
          <w:szCs w:val="28"/>
          <w:lang w:eastAsia="ar-SA"/>
        </w:rPr>
      </w:pPr>
    </w:p>
    <w:p w14:paraId="004E7837" w14:textId="77777777" w:rsidR="001C35AB" w:rsidRDefault="001C35AB" w:rsidP="001C35AB">
      <w:pPr>
        <w:rPr>
          <w:b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                                               РАСПОРЯЖЕНИЕ </w:t>
      </w:r>
    </w:p>
    <w:p w14:paraId="5D667B5E" w14:textId="77777777" w:rsidR="001C35AB" w:rsidRDefault="001C35AB" w:rsidP="001C35AB">
      <w:pPr>
        <w:jc w:val="center"/>
        <w:rPr>
          <w:b/>
          <w:sz w:val="28"/>
          <w:szCs w:val="28"/>
          <w:lang w:eastAsia="ar-SA"/>
        </w:rPr>
      </w:pPr>
    </w:p>
    <w:p w14:paraId="3F97B77E" w14:textId="77777777" w:rsidR="001C35AB" w:rsidRDefault="001C35AB" w:rsidP="001C35AB">
      <w:pPr>
        <w:jc w:val="center"/>
        <w:rPr>
          <w:b/>
          <w:sz w:val="28"/>
          <w:szCs w:val="28"/>
          <w:lang w:eastAsia="ar-SA"/>
        </w:rPr>
      </w:pPr>
    </w:p>
    <w:p w14:paraId="3A6725AE" w14:textId="3D377035" w:rsidR="001C35AB" w:rsidRDefault="0038477D" w:rsidP="001C35AB">
      <w:pPr>
        <w:tabs>
          <w:tab w:val="left" w:pos="7815"/>
        </w:tabs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>10.03.2023г.</w:t>
      </w:r>
      <w:r w:rsidR="001C35AB">
        <w:rPr>
          <w:sz w:val="28"/>
          <w:szCs w:val="28"/>
          <w:lang w:eastAsia="ar-SA"/>
        </w:rPr>
        <w:tab/>
      </w:r>
      <w:r w:rsidR="001C35AB">
        <w:rPr>
          <w:sz w:val="28"/>
          <w:szCs w:val="28"/>
          <w:u w:val="single"/>
          <w:lang w:eastAsia="ar-SA"/>
        </w:rPr>
        <w:t xml:space="preserve">№ </w:t>
      </w:r>
      <w:r>
        <w:rPr>
          <w:sz w:val="28"/>
          <w:szCs w:val="28"/>
          <w:u w:val="single"/>
          <w:lang w:eastAsia="ar-SA"/>
        </w:rPr>
        <w:t>5-Р</w:t>
      </w:r>
      <w:bookmarkStart w:id="0" w:name="_GoBack"/>
      <w:bookmarkEnd w:id="0"/>
    </w:p>
    <w:p w14:paraId="221D53F0" w14:textId="77777777" w:rsidR="001C35AB" w:rsidRDefault="001C35AB" w:rsidP="001C35AB">
      <w:pPr>
        <w:tabs>
          <w:tab w:val="left" w:pos="7815"/>
        </w:tabs>
        <w:rPr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lang w:eastAsia="ar-SA"/>
        </w:rPr>
        <w:t>Экз.№ ___</w:t>
      </w:r>
    </w:p>
    <w:p w14:paraId="5A29DBDA" w14:textId="77777777" w:rsidR="001C35AB" w:rsidRDefault="001C35AB" w:rsidP="001C35AB">
      <w:pPr>
        <w:jc w:val="center"/>
        <w:rPr>
          <w:lang w:eastAsia="ar-SA"/>
        </w:rPr>
      </w:pPr>
      <w:r>
        <w:rPr>
          <w:lang w:eastAsia="ar-SA"/>
        </w:rPr>
        <w:t>с. Хмелевка</w:t>
      </w:r>
    </w:p>
    <w:p w14:paraId="12E426D8" w14:textId="77777777" w:rsidR="001C35AB" w:rsidRDefault="001C35AB" w:rsidP="001C35AB">
      <w:pPr>
        <w:jc w:val="center"/>
        <w:rPr>
          <w:rStyle w:val="s2"/>
          <w:b/>
        </w:rPr>
      </w:pPr>
    </w:p>
    <w:p w14:paraId="55B2EE7B" w14:textId="067299C0" w:rsidR="001C35AB" w:rsidRDefault="001C35AB" w:rsidP="001C35AB">
      <w:pPr>
        <w:pStyle w:val="p5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42267F">
        <w:rPr>
          <w:b/>
          <w:sz w:val="28"/>
          <w:szCs w:val="28"/>
        </w:rPr>
        <w:t>признании утратившим силу</w:t>
      </w:r>
      <w:r>
        <w:rPr>
          <w:b/>
          <w:sz w:val="28"/>
          <w:szCs w:val="28"/>
        </w:rPr>
        <w:t xml:space="preserve"> распоряжение администрации МО </w:t>
      </w:r>
      <w:proofErr w:type="spellStart"/>
      <w:r>
        <w:rPr>
          <w:b/>
          <w:sz w:val="28"/>
          <w:szCs w:val="28"/>
        </w:rPr>
        <w:t>Хмелевское</w:t>
      </w:r>
      <w:proofErr w:type="spellEnd"/>
      <w:r>
        <w:rPr>
          <w:b/>
          <w:sz w:val="28"/>
          <w:szCs w:val="28"/>
        </w:rPr>
        <w:t xml:space="preserve"> сельское поселение Сурского района Ульяновской области от 10.03.2020г.№5-Р</w:t>
      </w:r>
    </w:p>
    <w:p w14:paraId="4C73BF7F" w14:textId="77777777" w:rsidR="001C35AB" w:rsidRDefault="001C35AB" w:rsidP="001C35AB">
      <w:pPr>
        <w:pStyle w:val="p5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F864AAC" w14:textId="65FD133F" w:rsidR="001C35AB" w:rsidRDefault="001C35AB" w:rsidP="001C35AB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1C35AB">
        <w:rPr>
          <w:rFonts w:ascii="Times New Roman" w:hAnsi="Times New Roman"/>
          <w:sz w:val="28"/>
          <w:szCs w:val="28"/>
          <w:lang w:val="ru-RU"/>
        </w:rPr>
        <w:t>В целях приведения в соответствие с действующим   законодательством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14:paraId="6AAB54FF" w14:textId="0B0222BD" w:rsidR="001C35AB" w:rsidRDefault="0042267F" w:rsidP="001C35AB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1C35AB">
        <w:rPr>
          <w:sz w:val="28"/>
          <w:szCs w:val="28"/>
        </w:rPr>
        <w:t>1.</w:t>
      </w:r>
      <w:r>
        <w:rPr>
          <w:sz w:val="28"/>
          <w:szCs w:val="28"/>
        </w:rPr>
        <w:t xml:space="preserve">Признать утратившим силу </w:t>
      </w:r>
      <w:r w:rsidR="001C35AB">
        <w:rPr>
          <w:sz w:val="28"/>
          <w:szCs w:val="28"/>
        </w:rPr>
        <w:t xml:space="preserve">распоряжение администрации муниципального образования </w:t>
      </w:r>
      <w:proofErr w:type="spellStart"/>
      <w:r w:rsidR="001C35AB">
        <w:rPr>
          <w:sz w:val="28"/>
          <w:szCs w:val="28"/>
        </w:rPr>
        <w:t>Хмелевское</w:t>
      </w:r>
      <w:proofErr w:type="spellEnd"/>
      <w:r w:rsidR="001C35AB">
        <w:rPr>
          <w:sz w:val="28"/>
          <w:szCs w:val="28"/>
        </w:rPr>
        <w:t xml:space="preserve"> сельское поселение Сурского района Ульяновской области от 10.03.2020 г. №5-р</w:t>
      </w:r>
      <w:r w:rsidR="005713E8">
        <w:rPr>
          <w:sz w:val="28"/>
          <w:szCs w:val="28"/>
        </w:rPr>
        <w:t xml:space="preserve"> «</w:t>
      </w:r>
      <w:r w:rsidR="005713E8" w:rsidRPr="005713E8">
        <w:rPr>
          <w:sz w:val="28"/>
          <w:szCs w:val="28"/>
        </w:rPr>
        <w:t xml:space="preserve">Об утверждении </w:t>
      </w:r>
      <w:proofErr w:type="gramStart"/>
      <w:r w:rsidR="005713E8" w:rsidRPr="005713E8">
        <w:rPr>
          <w:sz w:val="28"/>
          <w:szCs w:val="28"/>
        </w:rPr>
        <w:t>Положения  об</w:t>
      </w:r>
      <w:proofErr w:type="gramEnd"/>
      <w:r w:rsidR="005713E8" w:rsidRPr="005713E8">
        <w:rPr>
          <w:sz w:val="28"/>
          <w:szCs w:val="28"/>
        </w:rPr>
        <w:t xml:space="preserve"> официальном сайте администрации муниципального образования </w:t>
      </w:r>
      <w:proofErr w:type="spellStart"/>
      <w:r w:rsidR="005713E8" w:rsidRPr="005713E8">
        <w:rPr>
          <w:sz w:val="28"/>
          <w:szCs w:val="28"/>
        </w:rPr>
        <w:t>Хмелевское</w:t>
      </w:r>
      <w:proofErr w:type="spellEnd"/>
      <w:r w:rsidR="005713E8" w:rsidRPr="005713E8">
        <w:rPr>
          <w:sz w:val="28"/>
          <w:szCs w:val="28"/>
        </w:rPr>
        <w:t xml:space="preserve">  сельское поселение</w:t>
      </w:r>
      <w:r w:rsidR="005713E8">
        <w:rPr>
          <w:sz w:val="28"/>
          <w:szCs w:val="28"/>
        </w:rPr>
        <w:t>»</w:t>
      </w:r>
    </w:p>
    <w:p w14:paraId="1665B3E5" w14:textId="70ACC39D" w:rsidR="001C35AB" w:rsidRPr="000001C0" w:rsidRDefault="001C35AB" w:rsidP="000001C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0001C0">
        <w:rPr>
          <w:rFonts w:ascii="Times New Roman" w:hAnsi="Times New Roman" w:cs="Times New Roman"/>
          <w:bCs/>
          <w:sz w:val="28"/>
          <w:szCs w:val="28"/>
          <w:lang w:val="ru-RU"/>
        </w:rPr>
        <w:t>2.Настоящее распоряжение вступает в силу на следующий день после дня его обнародования.</w:t>
      </w:r>
    </w:p>
    <w:p w14:paraId="56B324D8" w14:textId="77777777" w:rsidR="001C35AB" w:rsidRDefault="001C35AB" w:rsidP="001C35AB">
      <w:pPr>
        <w:rPr>
          <w:sz w:val="28"/>
          <w:szCs w:val="28"/>
        </w:rPr>
      </w:pPr>
    </w:p>
    <w:p w14:paraId="31994557" w14:textId="77777777" w:rsidR="001C35AB" w:rsidRDefault="001C35AB" w:rsidP="001C35AB">
      <w:pPr>
        <w:rPr>
          <w:sz w:val="28"/>
          <w:szCs w:val="28"/>
        </w:rPr>
      </w:pPr>
    </w:p>
    <w:p w14:paraId="6005F066" w14:textId="77777777" w:rsidR="001C35AB" w:rsidRDefault="001C35AB" w:rsidP="001C35AB">
      <w:pPr>
        <w:rPr>
          <w:sz w:val="28"/>
          <w:szCs w:val="28"/>
        </w:rPr>
      </w:pPr>
    </w:p>
    <w:p w14:paraId="5EE45211" w14:textId="77777777" w:rsidR="001C35AB" w:rsidRDefault="001C35AB" w:rsidP="001C35AB">
      <w:pPr>
        <w:rPr>
          <w:sz w:val="28"/>
          <w:szCs w:val="28"/>
        </w:rPr>
      </w:pPr>
    </w:p>
    <w:p w14:paraId="782D4E48" w14:textId="77777777" w:rsidR="001C35AB" w:rsidRDefault="001C35AB" w:rsidP="001C35AB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 w14:paraId="7D2126E0" w14:textId="77777777" w:rsidR="001C35AB" w:rsidRDefault="001C35AB" w:rsidP="001C35AB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7BDD4FFD" w14:textId="0D67BCFC" w:rsidR="001C35AB" w:rsidRDefault="001C35AB" w:rsidP="001C35AB">
      <w:pPr>
        <w:tabs>
          <w:tab w:val="left" w:pos="772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Хмелевское</w:t>
      </w:r>
      <w:proofErr w:type="spellEnd"/>
      <w:r>
        <w:rPr>
          <w:sz w:val="28"/>
          <w:szCs w:val="28"/>
        </w:rPr>
        <w:t xml:space="preserve"> сельское поселение                                                </w:t>
      </w:r>
      <w:proofErr w:type="spellStart"/>
      <w:r>
        <w:rPr>
          <w:sz w:val="28"/>
          <w:szCs w:val="28"/>
        </w:rPr>
        <w:t>В.А.Шагарова</w:t>
      </w:r>
      <w:proofErr w:type="spellEnd"/>
    </w:p>
    <w:p w14:paraId="74529D69" w14:textId="77777777" w:rsidR="001C35AB" w:rsidRDefault="001C35AB" w:rsidP="001C35AB"/>
    <w:p w14:paraId="206DB2C4" w14:textId="77777777" w:rsidR="001C35AB" w:rsidRDefault="001C35AB" w:rsidP="001C35AB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B6FD927" w14:textId="77777777" w:rsidR="001C35AB" w:rsidRDefault="001C35AB" w:rsidP="001C35AB">
      <w:pPr>
        <w:tabs>
          <w:tab w:val="left" w:pos="10815"/>
        </w:tabs>
      </w:pPr>
      <w:r>
        <w:rPr>
          <w:sz w:val="28"/>
          <w:szCs w:val="28"/>
        </w:rPr>
        <w:t xml:space="preserve">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7CEA7FBC" w14:textId="77777777" w:rsidR="001C35AB" w:rsidRDefault="001C35AB" w:rsidP="001C35AB">
      <w:pPr>
        <w:tabs>
          <w:tab w:val="left" w:pos="10815"/>
        </w:tabs>
      </w:pPr>
      <w:r>
        <w:t xml:space="preserve">                                                                                                                           </w:t>
      </w:r>
    </w:p>
    <w:p w14:paraId="435D214E" w14:textId="77777777" w:rsidR="002C4862" w:rsidRDefault="0038477D"/>
    <w:sectPr w:rsidR="002C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56"/>
    <w:rsid w:val="000001C0"/>
    <w:rsid w:val="001234ED"/>
    <w:rsid w:val="001C35AB"/>
    <w:rsid w:val="0038477D"/>
    <w:rsid w:val="0042267F"/>
    <w:rsid w:val="005713E8"/>
    <w:rsid w:val="005F4C5C"/>
    <w:rsid w:val="00D25D56"/>
    <w:rsid w:val="00F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55F1"/>
  <w15:chartTrackingRefBased/>
  <w15:docId w15:val="{C1B1B19E-5F0C-4734-A1E3-5AF31B22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C3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1C35AB"/>
    <w:pPr>
      <w:spacing w:before="100" w:beforeAutospacing="1" w:after="100" w:afterAutospacing="1"/>
    </w:pPr>
  </w:style>
  <w:style w:type="character" w:customStyle="1" w:styleId="a3">
    <w:name w:val="Без интервала Знак"/>
    <w:basedOn w:val="a0"/>
    <w:link w:val="a4"/>
    <w:locked/>
    <w:rsid w:val="001C35AB"/>
    <w:rPr>
      <w:rFonts w:ascii="Calibri" w:hAnsi="Calibri"/>
      <w:lang w:val="en-US" w:bidi="en-US"/>
    </w:rPr>
  </w:style>
  <w:style w:type="paragraph" w:styleId="a4">
    <w:name w:val="No Spacing"/>
    <w:basedOn w:val="a"/>
    <w:link w:val="a3"/>
    <w:qFormat/>
    <w:rsid w:val="001C35AB"/>
    <w:rPr>
      <w:rFonts w:ascii="Calibri" w:eastAsiaTheme="minorHAnsi" w:hAnsi="Calibri" w:cstheme="minorBidi"/>
      <w:sz w:val="22"/>
      <w:szCs w:val="22"/>
      <w:lang w:val="en-US" w:eastAsia="en-US" w:bidi="en-US"/>
    </w:rPr>
  </w:style>
  <w:style w:type="character" w:customStyle="1" w:styleId="s2">
    <w:name w:val="s2"/>
    <w:basedOn w:val="a0"/>
    <w:rsid w:val="001C35AB"/>
  </w:style>
  <w:style w:type="paragraph" w:customStyle="1" w:styleId="a5">
    <w:name w:val="Знак Знак Знак Знак"/>
    <w:basedOn w:val="a"/>
    <w:rsid w:val="001234ED"/>
    <w:pPr>
      <w:spacing w:after="160" w:line="240" w:lineRule="exact"/>
    </w:pPr>
    <w:rPr>
      <w:sz w:val="20"/>
      <w:szCs w:val="20"/>
    </w:rPr>
  </w:style>
  <w:style w:type="character" w:styleId="a6">
    <w:name w:val="Hyperlink"/>
    <w:basedOn w:val="a0"/>
    <w:uiPriority w:val="99"/>
    <w:unhideWhenUsed/>
    <w:rsid w:val="001234E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23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2023-03-10T09:59:00Z</dcterms:created>
  <dcterms:modified xsi:type="dcterms:W3CDTF">2023-03-10T09:59:00Z</dcterms:modified>
</cp:coreProperties>
</file>