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A48D5" w14:textId="6289BFF8" w:rsidR="00A80BE0" w:rsidRDefault="00A80BE0" w:rsidP="004D504A">
      <w:pPr>
        <w:tabs>
          <w:tab w:val="left" w:pos="2340"/>
        </w:tabs>
        <w:ind w:left="1276" w:firstLine="142"/>
        <w:jc w:val="right"/>
        <w:rPr>
          <w:b/>
          <w:szCs w:val="28"/>
        </w:rPr>
      </w:pPr>
    </w:p>
    <w:p w14:paraId="5258BEC3" w14:textId="59967F82" w:rsidR="00A80BE0" w:rsidRDefault="00A80BE0" w:rsidP="00A80BE0">
      <w:pPr>
        <w:tabs>
          <w:tab w:val="left" w:pos="2340"/>
        </w:tabs>
        <w:ind w:left="1276" w:firstLine="142"/>
        <w:rPr>
          <w:b/>
          <w:szCs w:val="28"/>
        </w:rPr>
      </w:pPr>
      <w:r>
        <w:rPr>
          <w:b/>
          <w:szCs w:val="28"/>
        </w:rPr>
        <w:t xml:space="preserve">                      СОВЕТ ДЕПУТАТОВ</w:t>
      </w:r>
    </w:p>
    <w:p w14:paraId="319B1F33" w14:textId="77777777" w:rsidR="00A80BE0" w:rsidRDefault="00A80BE0" w:rsidP="00A80BE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14:paraId="2708B1A2" w14:textId="77777777" w:rsidR="00A80BE0" w:rsidRDefault="00A80BE0" w:rsidP="00A80BE0">
      <w:pPr>
        <w:jc w:val="center"/>
        <w:rPr>
          <w:b/>
          <w:szCs w:val="28"/>
        </w:rPr>
      </w:pPr>
      <w:r>
        <w:rPr>
          <w:b/>
          <w:szCs w:val="28"/>
        </w:rPr>
        <w:t>ХМЕЛЕВСКОЕ СЕЛЬСКОЕ ПОСЕЛЕНИЕ</w:t>
      </w:r>
      <w:r>
        <w:rPr>
          <w:b/>
          <w:szCs w:val="28"/>
        </w:rPr>
        <w:br/>
        <w:t xml:space="preserve"> СУРСКОГО РАЙОНА УЛЬЯНОВСКОЙ ОБЛАСТИ</w:t>
      </w:r>
    </w:p>
    <w:p w14:paraId="13935FFB" w14:textId="77777777" w:rsidR="00A80BE0" w:rsidRDefault="00A80BE0" w:rsidP="00A80BE0">
      <w:pPr>
        <w:jc w:val="center"/>
        <w:rPr>
          <w:b/>
          <w:szCs w:val="28"/>
        </w:rPr>
      </w:pPr>
    </w:p>
    <w:p w14:paraId="17D5E8A4" w14:textId="77777777" w:rsidR="00A80BE0" w:rsidRDefault="00A80BE0" w:rsidP="00A80BE0">
      <w:pPr>
        <w:jc w:val="center"/>
        <w:rPr>
          <w:b/>
          <w:szCs w:val="28"/>
        </w:rPr>
      </w:pPr>
    </w:p>
    <w:p w14:paraId="044AA7DC" w14:textId="77777777" w:rsidR="00A80BE0" w:rsidRDefault="00A80BE0" w:rsidP="00A80BE0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14:paraId="3F1652F4" w14:textId="77777777" w:rsidR="00A80BE0" w:rsidRDefault="00A80BE0" w:rsidP="00A80BE0">
      <w:pPr>
        <w:rPr>
          <w:b/>
          <w:szCs w:val="28"/>
        </w:rPr>
      </w:pPr>
    </w:p>
    <w:p w14:paraId="7F9AA9FC" w14:textId="4A0B0494" w:rsidR="00A80BE0" w:rsidRDefault="00B3767F" w:rsidP="00A80BE0">
      <w:pPr>
        <w:rPr>
          <w:szCs w:val="28"/>
        </w:rPr>
      </w:pPr>
      <w:r>
        <w:rPr>
          <w:szCs w:val="28"/>
        </w:rPr>
        <w:t>04.03.</w:t>
      </w:r>
      <w:r w:rsidR="00A80BE0">
        <w:rPr>
          <w:szCs w:val="28"/>
        </w:rPr>
        <w:t>2022г.</w:t>
      </w:r>
      <w:r w:rsidR="00A80BE0">
        <w:rPr>
          <w:szCs w:val="28"/>
        </w:rPr>
        <w:tab/>
      </w:r>
      <w:r w:rsidR="00A80BE0">
        <w:rPr>
          <w:szCs w:val="28"/>
        </w:rPr>
        <w:tab/>
      </w:r>
      <w:r w:rsidR="00A80BE0">
        <w:rPr>
          <w:szCs w:val="28"/>
        </w:rPr>
        <w:tab/>
      </w:r>
      <w:r w:rsidR="00A80BE0">
        <w:rPr>
          <w:szCs w:val="28"/>
        </w:rPr>
        <w:tab/>
      </w:r>
      <w:r w:rsidR="00A80BE0">
        <w:rPr>
          <w:szCs w:val="28"/>
        </w:rPr>
        <w:tab/>
      </w:r>
      <w:r w:rsidR="00A80BE0">
        <w:rPr>
          <w:szCs w:val="28"/>
        </w:rPr>
        <w:tab/>
      </w:r>
      <w:r w:rsidR="00A80BE0">
        <w:rPr>
          <w:szCs w:val="28"/>
        </w:rPr>
        <w:tab/>
      </w:r>
      <w:r w:rsidR="00A80BE0">
        <w:rPr>
          <w:szCs w:val="28"/>
        </w:rPr>
        <w:tab/>
        <w:t xml:space="preserve">         №</w:t>
      </w:r>
      <w:r>
        <w:rPr>
          <w:szCs w:val="28"/>
        </w:rPr>
        <w:t>43/</w:t>
      </w:r>
      <w:r w:rsidR="00C41C84">
        <w:rPr>
          <w:szCs w:val="28"/>
        </w:rPr>
        <w:t>4</w:t>
      </w:r>
      <w:r w:rsidR="00A80BE0">
        <w:rPr>
          <w:szCs w:val="28"/>
        </w:rPr>
        <w:t xml:space="preserve">                                                   </w:t>
      </w:r>
      <w:r w:rsidR="00A80BE0">
        <w:rPr>
          <w:szCs w:val="28"/>
        </w:rPr>
        <w:tab/>
      </w:r>
      <w:r w:rsidR="00A80BE0">
        <w:rPr>
          <w:szCs w:val="28"/>
        </w:rPr>
        <w:tab/>
      </w:r>
      <w:r w:rsidR="00A80BE0">
        <w:rPr>
          <w:szCs w:val="28"/>
        </w:rPr>
        <w:tab/>
      </w:r>
      <w:r w:rsidR="00A80BE0">
        <w:rPr>
          <w:szCs w:val="28"/>
        </w:rPr>
        <w:tab/>
        <w:t xml:space="preserve">                  </w:t>
      </w:r>
      <w:r w:rsidR="00C41C84">
        <w:rPr>
          <w:szCs w:val="28"/>
        </w:rPr>
        <w:t xml:space="preserve">                                                   </w:t>
      </w:r>
      <w:r w:rsidR="00A80BE0">
        <w:rPr>
          <w:szCs w:val="28"/>
        </w:rPr>
        <w:t xml:space="preserve"> Экз.№ _____                               </w:t>
      </w:r>
    </w:p>
    <w:p w14:paraId="6B783243" w14:textId="77777777" w:rsidR="00A80BE0" w:rsidRDefault="00A80BE0" w:rsidP="00A80BE0">
      <w:pPr>
        <w:rPr>
          <w:szCs w:val="28"/>
        </w:rPr>
      </w:pPr>
    </w:p>
    <w:p w14:paraId="7D2D2F25" w14:textId="77777777" w:rsidR="00A80BE0" w:rsidRDefault="00A80BE0" w:rsidP="00A80BE0">
      <w:pPr>
        <w:jc w:val="center"/>
      </w:pPr>
      <w:r>
        <w:t>с.Хмелевка</w:t>
      </w:r>
    </w:p>
    <w:p w14:paraId="4976938E" w14:textId="77777777" w:rsidR="00A80BE0" w:rsidRDefault="00A80BE0" w:rsidP="00A80BE0"/>
    <w:p w14:paraId="41913803" w14:textId="56EA94E8" w:rsidR="00A80BE0" w:rsidRPr="00A80BE0" w:rsidRDefault="00A80BE0" w:rsidP="00A80BE0">
      <w:pPr>
        <w:jc w:val="center"/>
        <w:rPr>
          <w:b/>
          <w:szCs w:val="28"/>
        </w:rPr>
      </w:pPr>
      <w:r w:rsidRPr="00A80BE0">
        <w:rPr>
          <w:b/>
          <w:szCs w:val="28"/>
        </w:rPr>
        <w:t>О внесении изменений в решение Совета депутатов муниципального образования Хмелевское сельское поселение Сурского</w:t>
      </w:r>
      <w:r>
        <w:rPr>
          <w:b/>
          <w:szCs w:val="28"/>
        </w:rPr>
        <w:t xml:space="preserve"> </w:t>
      </w:r>
      <w:r w:rsidRPr="00A80BE0">
        <w:rPr>
          <w:b/>
          <w:szCs w:val="28"/>
        </w:rPr>
        <w:t>района Ульяновской области от</w:t>
      </w:r>
      <w:r>
        <w:rPr>
          <w:b/>
          <w:szCs w:val="28"/>
        </w:rPr>
        <w:t xml:space="preserve"> </w:t>
      </w:r>
      <w:r w:rsidRPr="00A80BE0">
        <w:rPr>
          <w:b/>
          <w:szCs w:val="28"/>
        </w:rPr>
        <w:t>23.12.2013 № 8/30</w:t>
      </w:r>
    </w:p>
    <w:p w14:paraId="7B1EAA78" w14:textId="77777777" w:rsidR="00A80BE0" w:rsidRPr="00A80BE0" w:rsidRDefault="00A80BE0" w:rsidP="00A80BE0">
      <w:pPr>
        <w:jc w:val="both"/>
        <w:rPr>
          <w:szCs w:val="28"/>
        </w:rPr>
      </w:pPr>
    </w:p>
    <w:p w14:paraId="627EC690" w14:textId="0B309C3C" w:rsidR="00A80BE0" w:rsidRPr="00A80BE0" w:rsidRDefault="00E70FF6" w:rsidP="00A80BE0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A80BE0" w:rsidRPr="00A80BE0">
        <w:rPr>
          <w:szCs w:val="28"/>
        </w:rPr>
        <w:t>Рассмотрев проект, внесенный Главой администрации муниципального образования Хмелевское сельское поселение, Совет депутатов муниципального образования Хмелевское сельское</w:t>
      </w:r>
      <w:r w:rsidR="00A80BE0">
        <w:rPr>
          <w:szCs w:val="28"/>
        </w:rPr>
        <w:t xml:space="preserve"> </w:t>
      </w:r>
      <w:r w:rsidR="00A80BE0" w:rsidRPr="00A80BE0">
        <w:rPr>
          <w:szCs w:val="28"/>
        </w:rPr>
        <w:t>поселение Сурского района Ульяновской области р е ш и л:</w:t>
      </w:r>
    </w:p>
    <w:p w14:paraId="34945DA7" w14:textId="75E51B54" w:rsidR="00A80BE0" w:rsidRPr="00A80BE0" w:rsidRDefault="00A80BE0" w:rsidP="00A80BE0">
      <w:pPr>
        <w:ind w:firstLine="709"/>
        <w:jc w:val="both"/>
        <w:rPr>
          <w:szCs w:val="28"/>
        </w:rPr>
      </w:pPr>
      <w:r w:rsidRPr="00A80BE0">
        <w:rPr>
          <w:szCs w:val="28"/>
        </w:rPr>
        <w:t>1. Внести в Положение об оплате труда и стимулировании профессиональной деятельности муниципальных служащих органов местного самоуправления муниципального образования Хмелевское сельское поселение, утверждённое решением Совета депутатов муниципального образования Хмелевское сельское поселение Сурского района Ульяновской области от 23.12.2013 № 8/30 (далее -Положение), следующие изменения:</w:t>
      </w:r>
    </w:p>
    <w:p w14:paraId="42B79D92" w14:textId="160EBADB" w:rsidR="00A80BE0" w:rsidRDefault="00A80BE0" w:rsidP="00A80BE0">
      <w:pPr>
        <w:jc w:val="both"/>
      </w:pPr>
      <w:r>
        <w:t>1.</w:t>
      </w:r>
      <w:r w:rsidR="004D504A">
        <w:t>1.</w:t>
      </w:r>
      <w:r w:rsidR="00DA6A56">
        <w:t xml:space="preserve"> </w:t>
      </w:r>
      <w:r>
        <w:t>пункт</w:t>
      </w:r>
      <w:r w:rsidR="00DA6A56">
        <w:t xml:space="preserve"> </w:t>
      </w:r>
      <w:r>
        <w:t>2.2.1 Положения изложить в следующей редакции:</w:t>
      </w:r>
    </w:p>
    <w:p w14:paraId="1924BC9D" w14:textId="4E09CADB" w:rsidR="00A80BE0" w:rsidRDefault="00A80BE0" w:rsidP="00A80BE0">
      <w:pPr>
        <w:jc w:val="both"/>
      </w:pPr>
      <w:r>
        <w:t xml:space="preserve">«Размер надбавки за особые условия устанавливаются правовым актом органа местного самоуправления по группам должностей муниципальной службы в следующих размерах: </w:t>
      </w:r>
    </w:p>
    <w:p w14:paraId="31648CF5" w14:textId="50BD9004" w:rsidR="00A80BE0" w:rsidRDefault="00A80BE0" w:rsidP="00A80BE0">
      <w:pPr>
        <w:jc w:val="both"/>
      </w:pPr>
      <w:r>
        <w:t xml:space="preserve">     по высшей группе должностей муниципальной службы- в размере от 25 до 150 процентов должностного оклада</w:t>
      </w:r>
      <w:r w:rsidR="00426BF7">
        <w:t xml:space="preserve"> включ</w:t>
      </w:r>
      <w:r w:rsidR="00D804D0">
        <w:t>и</w:t>
      </w:r>
      <w:r w:rsidR="00426BF7">
        <w:t>тельно</w:t>
      </w:r>
      <w:r>
        <w:t>;</w:t>
      </w:r>
    </w:p>
    <w:p w14:paraId="79805623" w14:textId="36F93CFF" w:rsidR="00A80BE0" w:rsidRDefault="00A80BE0" w:rsidP="00A80BE0">
      <w:pPr>
        <w:jc w:val="both"/>
      </w:pPr>
      <w:r>
        <w:t xml:space="preserve">     по младшей группе должностей муниципальной службы- в размере до 20 до 150 процентов должностного оклада</w:t>
      </w:r>
      <w:r w:rsidR="00426BF7">
        <w:t xml:space="preserve"> включи</w:t>
      </w:r>
      <w:r w:rsidR="00D804D0">
        <w:t>те</w:t>
      </w:r>
      <w:r w:rsidR="00426BF7">
        <w:t>льно</w:t>
      </w:r>
      <w:r>
        <w:t>.»</w:t>
      </w:r>
    </w:p>
    <w:p w14:paraId="64901309" w14:textId="0F3146AA" w:rsidR="00A80BE0" w:rsidRDefault="00786471" w:rsidP="00A80BE0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F119B5">
        <w:rPr>
          <w:szCs w:val="28"/>
        </w:rPr>
        <w:t>2</w:t>
      </w:r>
      <w:r w:rsidR="00A80BE0">
        <w:rPr>
          <w:szCs w:val="28"/>
        </w:rPr>
        <w:t xml:space="preserve">. </w:t>
      </w:r>
      <w:r w:rsidR="006B20C0" w:rsidRPr="00577FDB">
        <w:rPr>
          <w:rFonts w:ascii="PT Astra Serif" w:hAnsi="PT Astra Serif"/>
          <w:szCs w:val="28"/>
        </w:rPr>
        <w:t xml:space="preserve">Настоящее решение вступает в силу на следующий день после дня его </w:t>
      </w:r>
      <w:r w:rsidR="00A80BE0">
        <w:rPr>
          <w:szCs w:val="28"/>
        </w:rPr>
        <w:t>обнародованию</w:t>
      </w:r>
      <w:r w:rsidR="006B20C0">
        <w:rPr>
          <w:szCs w:val="28"/>
        </w:rPr>
        <w:t xml:space="preserve"> </w:t>
      </w:r>
      <w:r w:rsidR="006B20C0">
        <w:rPr>
          <w:szCs w:val="28"/>
        </w:rPr>
        <w:t>и его действия распространяются на правоотношения, возникшие с 01.0</w:t>
      </w:r>
      <w:r w:rsidR="006B20C0">
        <w:rPr>
          <w:szCs w:val="28"/>
        </w:rPr>
        <w:t>2</w:t>
      </w:r>
      <w:bookmarkStart w:id="0" w:name="_GoBack"/>
      <w:bookmarkEnd w:id="0"/>
      <w:r w:rsidR="006B20C0">
        <w:rPr>
          <w:szCs w:val="28"/>
        </w:rPr>
        <w:t>.2022г.</w:t>
      </w:r>
    </w:p>
    <w:p w14:paraId="0FA01FEB" w14:textId="77777777" w:rsidR="00A80BE0" w:rsidRDefault="00A80BE0" w:rsidP="00A80BE0">
      <w:pPr>
        <w:rPr>
          <w:szCs w:val="28"/>
        </w:rPr>
      </w:pPr>
    </w:p>
    <w:p w14:paraId="0CF53545" w14:textId="77777777" w:rsidR="00A80BE0" w:rsidRDefault="00A80BE0" w:rsidP="00A80BE0">
      <w:pPr>
        <w:rPr>
          <w:szCs w:val="28"/>
        </w:rPr>
      </w:pPr>
    </w:p>
    <w:p w14:paraId="1485EEC7" w14:textId="77777777" w:rsidR="00A80BE0" w:rsidRDefault="00A80BE0" w:rsidP="00A80BE0">
      <w:pPr>
        <w:rPr>
          <w:szCs w:val="28"/>
        </w:rPr>
      </w:pPr>
    </w:p>
    <w:p w14:paraId="1C50B46E" w14:textId="06375A0A" w:rsidR="00A80BE0" w:rsidRDefault="00A80BE0" w:rsidP="00A80BE0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14:paraId="5F26ACE9" w14:textId="72C340B5" w:rsidR="00A80BE0" w:rsidRDefault="00A80BE0" w:rsidP="00A80BE0">
      <w:r>
        <w:rPr>
          <w:szCs w:val="28"/>
        </w:rPr>
        <w:t xml:space="preserve">Хмелевское сельское поселение                               </w:t>
      </w:r>
      <w:r w:rsidR="00057229">
        <w:rPr>
          <w:szCs w:val="28"/>
        </w:rPr>
        <w:t xml:space="preserve">                          </w:t>
      </w:r>
      <w:r>
        <w:rPr>
          <w:szCs w:val="28"/>
        </w:rPr>
        <w:t>Н.Е.Сазанов</w:t>
      </w:r>
    </w:p>
    <w:p w14:paraId="03C7B022" w14:textId="77777777" w:rsidR="002C4862" w:rsidRDefault="006B20C0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D9"/>
    <w:rsid w:val="00057229"/>
    <w:rsid w:val="000F3903"/>
    <w:rsid w:val="00426BF7"/>
    <w:rsid w:val="004D504A"/>
    <w:rsid w:val="005E1121"/>
    <w:rsid w:val="005F4C5C"/>
    <w:rsid w:val="006B20C0"/>
    <w:rsid w:val="006F4C75"/>
    <w:rsid w:val="00786471"/>
    <w:rsid w:val="00A80BE0"/>
    <w:rsid w:val="00AE495B"/>
    <w:rsid w:val="00B3767F"/>
    <w:rsid w:val="00BC49D9"/>
    <w:rsid w:val="00C40661"/>
    <w:rsid w:val="00C41C84"/>
    <w:rsid w:val="00D804D0"/>
    <w:rsid w:val="00DA6A56"/>
    <w:rsid w:val="00E70FF6"/>
    <w:rsid w:val="00F119B5"/>
    <w:rsid w:val="00F64407"/>
    <w:rsid w:val="00F9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5563"/>
  <w15:chartTrackingRefBased/>
  <w15:docId w15:val="{EA08293F-EF83-4E16-BB16-A92ED327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0B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80B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A80B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2022-03-04T06:50:00Z</dcterms:created>
  <dcterms:modified xsi:type="dcterms:W3CDTF">2022-06-10T07:37:00Z</dcterms:modified>
</cp:coreProperties>
</file>